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86" w:rsidRPr="00D0353E" w:rsidRDefault="00C42786" w:rsidP="00C42786">
      <w:pPr>
        <w:spacing w:after="0" w:line="240" w:lineRule="auto"/>
        <w:jc w:val="center"/>
        <w:rPr>
          <w:rFonts w:asciiTheme="minorHAnsi" w:hAnsiTheme="minorHAnsi" w:cstheme="minorHAnsi"/>
          <w:b/>
          <w:sz w:val="40"/>
          <w:szCs w:val="24"/>
          <w:u w:val="single"/>
        </w:rPr>
      </w:pPr>
      <w:r w:rsidRPr="00D0353E">
        <w:rPr>
          <w:rFonts w:asciiTheme="minorHAnsi" w:hAnsiTheme="minorHAnsi" w:cstheme="minorHAnsi"/>
          <w:b/>
          <w:sz w:val="40"/>
          <w:szCs w:val="24"/>
          <w:u w:val="single"/>
        </w:rPr>
        <w:t>Interview 8 – Mona discusses some of the challenges she has faced</w:t>
      </w:r>
    </w:p>
    <w:p w:rsidR="00C42786" w:rsidRPr="00D0353E" w:rsidRDefault="00C42786" w:rsidP="00C42786">
      <w:pPr>
        <w:spacing w:after="0" w:line="240" w:lineRule="auto"/>
        <w:rPr>
          <w:rFonts w:asciiTheme="minorHAnsi" w:hAnsiTheme="minorHAnsi" w:cstheme="minorHAnsi"/>
          <w:b/>
          <w:sz w:val="24"/>
          <w:szCs w:val="24"/>
        </w:rPr>
      </w:pPr>
    </w:p>
    <w:p w:rsidR="00C42786" w:rsidRPr="00D0353E" w:rsidRDefault="00D0353E" w:rsidP="00C42786">
      <w:p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This</w:t>
      </w:r>
      <w:r w:rsidR="00C42786" w:rsidRPr="00D0353E">
        <w:rPr>
          <w:rFonts w:asciiTheme="minorHAnsi" w:hAnsiTheme="minorHAnsi" w:cstheme="minorHAnsi"/>
          <w:sz w:val="24"/>
          <w:szCs w:val="24"/>
        </w:rPr>
        <w:t xml:space="preserve"> clip contains an interview with Mona, an international medical graduate (IMG) from India. She briefly discuses some of the challenges she encountered when working in the UK e.g. racism, how the hospital works. Finally she outlines how she was successful in the CSA. </w:t>
      </w:r>
    </w:p>
    <w:p w:rsidR="00C42786" w:rsidRPr="00D0353E" w:rsidRDefault="00C42786" w:rsidP="00C42786">
      <w:pPr>
        <w:spacing w:after="0" w:line="240" w:lineRule="auto"/>
        <w:rPr>
          <w:rFonts w:asciiTheme="minorHAnsi" w:hAnsiTheme="minorHAnsi" w:cstheme="minorHAnsi"/>
          <w:sz w:val="24"/>
          <w:szCs w:val="24"/>
        </w:rPr>
      </w:pPr>
    </w:p>
    <w:p w:rsidR="00C42786" w:rsidRPr="00D0353E" w:rsidRDefault="00C42786" w:rsidP="00C42786">
      <w:pPr>
        <w:spacing w:after="0" w:line="240" w:lineRule="auto"/>
        <w:rPr>
          <w:rFonts w:asciiTheme="minorHAnsi" w:hAnsiTheme="minorHAnsi" w:cstheme="minorHAnsi"/>
          <w:b/>
          <w:sz w:val="24"/>
          <w:szCs w:val="24"/>
        </w:rPr>
      </w:pPr>
      <w:r w:rsidRPr="00D0353E">
        <w:rPr>
          <w:rFonts w:asciiTheme="minorHAnsi" w:hAnsiTheme="minorHAnsi" w:cstheme="minorHAnsi"/>
          <w:b/>
          <w:sz w:val="24"/>
          <w:szCs w:val="24"/>
        </w:rPr>
        <w:t xml:space="preserve">Suggested Learning or Discussion Points </w:t>
      </w:r>
      <w:r w:rsidR="00ED7369" w:rsidRPr="00D0353E">
        <w:rPr>
          <w:rFonts w:asciiTheme="minorHAnsi" w:hAnsiTheme="minorHAnsi" w:cstheme="minorHAnsi"/>
          <w:b/>
          <w:sz w:val="24"/>
          <w:szCs w:val="24"/>
        </w:rPr>
        <w:t>for</w:t>
      </w:r>
      <w:r w:rsidRPr="00D0353E">
        <w:rPr>
          <w:rFonts w:asciiTheme="minorHAnsi" w:hAnsiTheme="minorHAnsi" w:cstheme="minorHAnsi"/>
          <w:b/>
          <w:sz w:val="24"/>
          <w:szCs w:val="24"/>
        </w:rPr>
        <w:t xml:space="preserve"> Educators and Trainees</w:t>
      </w:r>
    </w:p>
    <w:p w:rsidR="00C42786" w:rsidRPr="00D0353E" w:rsidRDefault="00C42786" w:rsidP="00C42786">
      <w:pPr>
        <w:pStyle w:val="ListParagraph"/>
        <w:numPr>
          <w:ilvl w:val="0"/>
          <w:numId w:val="16"/>
        </w:num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 xml:space="preserve">Common areas of language difficulty </w:t>
      </w:r>
      <w:r w:rsidR="00ED7369" w:rsidRPr="00D0353E">
        <w:rPr>
          <w:rFonts w:asciiTheme="minorHAnsi" w:hAnsiTheme="minorHAnsi" w:cstheme="minorHAnsi"/>
          <w:sz w:val="24"/>
          <w:szCs w:val="24"/>
        </w:rPr>
        <w:t>egg</w:t>
      </w:r>
      <w:r w:rsidRPr="00D0353E">
        <w:rPr>
          <w:rFonts w:asciiTheme="minorHAnsi" w:hAnsiTheme="minorHAnsi" w:cstheme="minorHAnsi"/>
          <w:sz w:val="24"/>
          <w:szCs w:val="24"/>
        </w:rPr>
        <w:t xml:space="preserve"> pronunciation, volume, rate, accents, use of humour, colloquialisms.</w:t>
      </w:r>
    </w:p>
    <w:p w:rsidR="00C42786" w:rsidRPr="00D0353E" w:rsidRDefault="00C42786" w:rsidP="00C42786">
      <w:pPr>
        <w:pStyle w:val="ListParagraph"/>
        <w:numPr>
          <w:ilvl w:val="0"/>
          <w:numId w:val="16"/>
        </w:num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How trainees can best prepare for the CSA – in practice and out of the practice.</w:t>
      </w:r>
    </w:p>
    <w:p w:rsidR="00C42786" w:rsidRPr="00D0353E" w:rsidRDefault="00C42786" w:rsidP="00C42786">
      <w:pPr>
        <w:pStyle w:val="ListParagraph"/>
        <w:numPr>
          <w:ilvl w:val="0"/>
          <w:numId w:val="16"/>
        </w:num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Time management.</w:t>
      </w:r>
    </w:p>
    <w:p w:rsidR="00C42786" w:rsidRPr="00D0353E" w:rsidRDefault="00C42786" w:rsidP="00C42786">
      <w:pPr>
        <w:pStyle w:val="ListParagraph"/>
        <w:numPr>
          <w:ilvl w:val="0"/>
          <w:numId w:val="16"/>
        </w:num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Ethics.</w:t>
      </w:r>
    </w:p>
    <w:p w:rsidR="00C42786" w:rsidRPr="00D0353E" w:rsidRDefault="00C42786" w:rsidP="00C42786">
      <w:pPr>
        <w:pStyle w:val="ListParagraph"/>
        <w:numPr>
          <w:ilvl w:val="0"/>
          <w:numId w:val="16"/>
        </w:num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CPD and staying up to date.</w:t>
      </w:r>
    </w:p>
    <w:p w:rsidR="00C42786" w:rsidRPr="00D0353E" w:rsidRDefault="00C42786" w:rsidP="00C42786">
      <w:pPr>
        <w:spacing w:after="0" w:line="240" w:lineRule="auto"/>
        <w:rPr>
          <w:rFonts w:asciiTheme="minorHAnsi" w:hAnsiTheme="minorHAnsi" w:cstheme="minorHAnsi"/>
          <w:sz w:val="24"/>
          <w:szCs w:val="24"/>
        </w:rPr>
      </w:pPr>
    </w:p>
    <w:p w:rsidR="00C42786" w:rsidRPr="00D0353E" w:rsidRDefault="00C42786" w:rsidP="00C42786">
      <w:pPr>
        <w:spacing w:after="0" w:line="240" w:lineRule="auto"/>
        <w:rPr>
          <w:rFonts w:asciiTheme="minorHAnsi" w:hAnsiTheme="minorHAnsi" w:cstheme="minorHAnsi"/>
          <w:sz w:val="24"/>
          <w:szCs w:val="24"/>
        </w:rPr>
      </w:pPr>
    </w:p>
    <w:p w:rsidR="00C42786" w:rsidRPr="00D0353E" w:rsidRDefault="00C42786" w:rsidP="00C42786">
      <w:pPr>
        <w:spacing w:after="0" w:line="240" w:lineRule="auto"/>
        <w:rPr>
          <w:rFonts w:asciiTheme="minorHAnsi" w:hAnsiTheme="minorHAnsi" w:cstheme="minorHAnsi"/>
          <w:b/>
          <w:sz w:val="24"/>
          <w:szCs w:val="24"/>
        </w:rPr>
      </w:pPr>
      <w:r w:rsidRPr="00D0353E">
        <w:rPr>
          <w:rFonts w:asciiTheme="minorHAnsi" w:hAnsiTheme="minorHAnsi" w:cstheme="minorHAnsi"/>
          <w:b/>
          <w:sz w:val="24"/>
          <w:szCs w:val="24"/>
        </w:rPr>
        <w:t>Resources</w:t>
      </w:r>
    </w:p>
    <w:p w:rsidR="00C42786" w:rsidRPr="00D0353E" w:rsidRDefault="00C42786" w:rsidP="00C42786">
      <w:pPr>
        <w:pStyle w:val="ListParagraph"/>
        <w:numPr>
          <w:ilvl w:val="0"/>
          <w:numId w:val="17"/>
        </w:num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York and Humber resources on supporting IMGs</w:t>
      </w:r>
    </w:p>
    <w:p w:rsidR="00C42786" w:rsidRPr="00D0353E" w:rsidRDefault="00A441FC" w:rsidP="00C42786">
      <w:pPr>
        <w:spacing w:after="0" w:line="240" w:lineRule="auto"/>
        <w:rPr>
          <w:rFonts w:asciiTheme="minorHAnsi" w:hAnsiTheme="minorHAnsi" w:cstheme="minorHAnsi"/>
          <w:sz w:val="24"/>
          <w:szCs w:val="24"/>
        </w:rPr>
      </w:pPr>
      <w:hyperlink r:id="rId9" w:history="1">
        <w:r w:rsidR="00C42786" w:rsidRPr="00D0353E">
          <w:rPr>
            <w:rStyle w:val="Hyperlink"/>
            <w:rFonts w:asciiTheme="minorHAnsi" w:hAnsiTheme="minorHAnsi" w:cstheme="minorHAnsi"/>
            <w:sz w:val="24"/>
            <w:szCs w:val="24"/>
          </w:rPr>
          <w:t>http://www.yorksandhumberdeanery.nhs.uk/general_practice/trainees/IMGs.aspx</w:t>
        </w:r>
      </w:hyperlink>
    </w:p>
    <w:p w:rsidR="00C42786" w:rsidRPr="00D0353E" w:rsidRDefault="00C42786" w:rsidP="00C42786">
      <w:pPr>
        <w:pStyle w:val="ListParagraph"/>
        <w:spacing w:after="0" w:line="240" w:lineRule="auto"/>
        <w:ind w:left="360"/>
        <w:rPr>
          <w:rFonts w:asciiTheme="minorHAnsi" w:hAnsiTheme="minorHAnsi" w:cstheme="minorHAnsi"/>
          <w:sz w:val="24"/>
          <w:szCs w:val="24"/>
        </w:rPr>
      </w:pPr>
    </w:p>
    <w:p w:rsidR="00C42786" w:rsidRPr="00D0353E" w:rsidRDefault="00D0353E" w:rsidP="00C42786">
      <w:pPr>
        <w:pStyle w:val="ListParagraph"/>
        <w:numPr>
          <w:ilvl w:val="0"/>
          <w:numId w:val="17"/>
        </w:numPr>
        <w:spacing w:after="0" w:line="240" w:lineRule="auto"/>
        <w:rPr>
          <w:rFonts w:asciiTheme="minorHAnsi" w:hAnsiTheme="minorHAnsi" w:cstheme="minorHAnsi"/>
          <w:sz w:val="24"/>
          <w:szCs w:val="24"/>
        </w:rPr>
      </w:pPr>
      <w:r w:rsidRPr="00D0353E">
        <w:rPr>
          <w:rFonts w:asciiTheme="minorHAnsi" w:hAnsiTheme="minorHAnsi" w:cstheme="minorHAnsi"/>
          <w:sz w:val="24"/>
          <w:szCs w:val="24"/>
        </w:rPr>
        <w:t xml:space="preserve">Also see </w:t>
      </w:r>
      <w:r w:rsidR="00C42786" w:rsidRPr="00D0353E">
        <w:rPr>
          <w:rFonts w:asciiTheme="minorHAnsi" w:hAnsiTheme="minorHAnsi" w:cstheme="minorHAnsi"/>
          <w:sz w:val="24"/>
          <w:szCs w:val="24"/>
        </w:rPr>
        <w:t>Power</w:t>
      </w:r>
      <w:r w:rsidRPr="00D0353E">
        <w:rPr>
          <w:rFonts w:asciiTheme="minorHAnsi" w:hAnsiTheme="minorHAnsi" w:cstheme="minorHAnsi"/>
          <w:sz w:val="24"/>
          <w:szCs w:val="24"/>
        </w:rPr>
        <w:t>P</w:t>
      </w:r>
      <w:r w:rsidR="00C42786" w:rsidRPr="00D0353E">
        <w:rPr>
          <w:rFonts w:asciiTheme="minorHAnsi" w:hAnsiTheme="minorHAnsi" w:cstheme="minorHAnsi"/>
          <w:sz w:val="24"/>
          <w:szCs w:val="24"/>
        </w:rPr>
        <w:t>oint presentation: ‘Addressi</w:t>
      </w:r>
      <w:r w:rsidRPr="00D0353E">
        <w:rPr>
          <w:rFonts w:asciiTheme="minorHAnsi" w:hAnsiTheme="minorHAnsi" w:cstheme="minorHAnsi"/>
          <w:sz w:val="24"/>
          <w:szCs w:val="24"/>
        </w:rPr>
        <w:t>ng the Training Needs of IMGs ’</w:t>
      </w:r>
    </w:p>
    <w:p w:rsidR="0082374F" w:rsidRPr="00D0353E" w:rsidRDefault="0082374F" w:rsidP="00C42786">
      <w:pPr>
        <w:rPr>
          <w:rFonts w:asciiTheme="minorHAnsi" w:hAnsiTheme="minorHAnsi" w:cstheme="minorHAnsi"/>
        </w:rPr>
      </w:pPr>
      <w:bookmarkStart w:id="0" w:name="_GoBack"/>
      <w:bookmarkEnd w:id="0"/>
    </w:p>
    <w:sectPr w:rsidR="0082374F" w:rsidRPr="00D0353E" w:rsidSect="00EE4DC9">
      <w:headerReference w:type="default" r:id="rId10"/>
      <w:footerReference w:type="default" r:id="rId11"/>
      <w:pgSz w:w="11906" w:h="16838"/>
      <w:pgMar w:top="2269"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FC" w:rsidRDefault="00A441F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441FC" w:rsidRDefault="00A441F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9D" w:rsidRDefault="002137E6">
    <w:pPr>
      <w:pStyle w:val="Footer"/>
      <w:rPr>
        <w:rFonts w:ascii="Times New Roman" w:hAnsi="Times New Roman" w:cs="Times New Roman"/>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1492250</wp:posOffset>
              </wp:positionH>
              <wp:positionV relativeFrom="paragraph">
                <wp:posOffset>320675</wp:posOffset>
              </wp:positionV>
              <wp:extent cx="5085080" cy="2457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BA9" w:rsidRPr="00146309" w:rsidRDefault="00D37A27">
                          <w:pPr>
                            <w:rPr>
                              <w:rFonts w:ascii="Arial" w:hAnsi="Arial" w:cs="Arial"/>
                              <w:color w:val="FBD4B4" w:themeColor="accent6" w:themeTint="66"/>
                              <w:sz w:val="16"/>
                              <w:szCs w:val="16"/>
                            </w:rPr>
                          </w:pPr>
                          <w:r>
                            <w:rPr>
                              <w:rFonts w:ascii="Arial" w:hAnsi="Arial" w:cs="Arial"/>
                              <w:color w:val="FBD4B4" w:themeColor="accent6" w:themeTint="66"/>
                              <w:sz w:val="16"/>
                              <w:szCs w:val="16"/>
                            </w:rPr>
                            <w:t xml:space="preserve">     </w:t>
                          </w:r>
                          <w:r w:rsidR="00C20BA9" w:rsidRPr="00146309">
                            <w:rPr>
                              <w:rFonts w:ascii="Arial" w:hAnsi="Arial" w:cs="Arial"/>
                              <w:color w:val="FBD4B4" w:themeColor="accent6" w:themeTint="66"/>
                              <w:sz w:val="16"/>
                              <w:szCs w:val="16"/>
                            </w:rPr>
                            <w:t xml:space="preserve">Independent Chair: Kaye Burnett                             </w:t>
                          </w:r>
                          <w:r w:rsidR="00146309">
                            <w:rPr>
                              <w:rFonts w:ascii="Arial" w:hAnsi="Arial" w:cs="Arial"/>
                              <w:color w:val="FBD4B4" w:themeColor="accent6" w:themeTint="66"/>
                              <w:sz w:val="16"/>
                              <w:szCs w:val="16"/>
                            </w:rPr>
                            <w:t xml:space="preserve">               </w:t>
                          </w:r>
                          <w:r w:rsidR="00C20BA9" w:rsidRPr="00146309">
                            <w:rPr>
                              <w:rFonts w:ascii="Arial" w:hAnsi="Arial" w:cs="Arial"/>
                              <w:color w:val="FBD4B4" w:themeColor="accent6" w:themeTint="66"/>
                              <w:sz w:val="16"/>
                              <w:szCs w:val="16"/>
                            </w:rPr>
                            <w:t xml:space="preserve">             </w:t>
                          </w:r>
                          <w:r w:rsidR="00146309">
                            <w:rPr>
                              <w:rFonts w:ascii="Arial" w:hAnsi="Arial" w:cs="Arial"/>
                              <w:color w:val="FBD4B4" w:themeColor="accent6" w:themeTint="66"/>
                              <w:sz w:val="16"/>
                              <w:szCs w:val="16"/>
                            </w:rPr>
                            <w:t xml:space="preserve"> </w:t>
                          </w:r>
                          <w:r w:rsidR="00C20BA9" w:rsidRPr="00146309">
                            <w:rPr>
                              <w:rFonts w:ascii="Arial" w:hAnsi="Arial" w:cs="Arial"/>
                              <w:color w:val="FBD4B4" w:themeColor="accent6" w:themeTint="66"/>
                              <w:sz w:val="16"/>
                              <w:szCs w:val="16"/>
                            </w:rPr>
                            <w:t xml:space="preserve"> Managing Director: Simone Jordan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7.5pt;margin-top:25.25pt;width:400.4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" stroked="f">
              <v:fill opacity="0"/>
              <v:textbox>
                <w:txbxContent>
                  <w:p w:rsidR="00C20BA9" w:rsidRPr="00146309" w:rsidRDefault="00D37A27">
                    <w:pPr>
                      <w:rPr>
                        <w:rFonts w:ascii="Arial" w:hAnsi="Arial" w:cs="Arial"/>
                        <w:color w:val="FBD4B4" w:themeColor="accent6" w:themeTint="66"/>
                        <w:sz w:val="16"/>
                        <w:szCs w:val="16"/>
                      </w:rPr>
                    </w:pPr>
                    <w:r>
                      <w:rPr>
                        <w:rFonts w:ascii="Arial" w:hAnsi="Arial" w:cs="Arial"/>
                        <w:color w:val="FBD4B4" w:themeColor="accent6" w:themeTint="66"/>
                        <w:sz w:val="16"/>
                        <w:szCs w:val="16"/>
                      </w:rPr>
                      <w:t xml:space="preserve">     </w:t>
                    </w:r>
                    <w:r w:rsidR="00C20BA9" w:rsidRPr="00146309">
                      <w:rPr>
                        <w:rFonts w:ascii="Arial" w:hAnsi="Arial" w:cs="Arial"/>
                        <w:color w:val="FBD4B4" w:themeColor="accent6" w:themeTint="66"/>
                        <w:sz w:val="16"/>
                        <w:szCs w:val="16"/>
                      </w:rPr>
                      <w:t xml:space="preserve">Independent Chair: Kaye Burnett                             </w:t>
                    </w:r>
                    <w:r w:rsidR="00146309">
                      <w:rPr>
                        <w:rFonts w:ascii="Arial" w:hAnsi="Arial" w:cs="Arial"/>
                        <w:color w:val="FBD4B4" w:themeColor="accent6" w:themeTint="66"/>
                        <w:sz w:val="16"/>
                        <w:szCs w:val="16"/>
                      </w:rPr>
                      <w:t xml:space="preserve">               </w:t>
                    </w:r>
                    <w:r w:rsidR="00C20BA9" w:rsidRPr="00146309">
                      <w:rPr>
                        <w:rFonts w:ascii="Arial" w:hAnsi="Arial" w:cs="Arial"/>
                        <w:color w:val="FBD4B4" w:themeColor="accent6" w:themeTint="66"/>
                        <w:sz w:val="16"/>
                        <w:szCs w:val="16"/>
                      </w:rPr>
                      <w:t xml:space="preserve">             </w:t>
                    </w:r>
                    <w:r w:rsidR="00146309">
                      <w:rPr>
                        <w:rFonts w:ascii="Arial" w:hAnsi="Arial" w:cs="Arial"/>
                        <w:color w:val="FBD4B4" w:themeColor="accent6" w:themeTint="66"/>
                        <w:sz w:val="16"/>
                        <w:szCs w:val="16"/>
                      </w:rPr>
                      <w:t xml:space="preserve"> </w:t>
                    </w:r>
                    <w:r w:rsidR="00C20BA9" w:rsidRPr="00146309">
                      <w:rPr>
                        <w:rFonts w:ascii="Arial" w:hAnsi="Arial" w:cs="Arial"/>
                        <w:color w:val="FBD4B4" w:themeColor="accent6" w:themeTint="66"/>
                        <w:sz w:val="16"/>
                        <w:szCs w:val="16"/>
                      </w:rPr>
                      <w:t xml:space="preserve"> Managing Director: Simone Jordan</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1781175</wp:posOffset>
              </wp:positionH>
              <wp:positionV relativeFrom="paragraph">
                <wp:posOffset>-470535</wp:posOffset>
              </wp:positionV>
              <wp:extent cx="4730750" cy="2410460"/>
              <wp:effectExtent l="0" t="0" r="0"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BA9" w:rsidRDefault="00C20BA9">
                          <w:pPr>
                            <w:jc w:val="right"/>
                            <w:rPr>
                              <w:rFonts w:ascii="Arial" w:hAnsi="Arial" w:cs="Arial"/>
                              <w:sz w:val="20"/>
                              <w:szCs w:val="20"/>
                            </w:rPr>
                          </w:pPr>
                          <w:r>
                            <w:rPr>
                              <w:rFonts w:ascii="Arial" w:hAnsi="Arial" w:cs="Arial"/>
                              <w:sz w:val="20"/>
                              <w:szCs w:val="20"/>
                            </w:rPr>
                            <w:t xml:space="preserve">East Midlands Local Education and Training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40.25pt;margin-top:-37.05pt;width:372.5pt;height:1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QWuQ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" filled="f" stroked="f">
              <v:textbox>
                <w:txbxContent>
                  <w:p w:rsidR="00C20BA9" w:rsidRDefault="00C20BA9">
                    <w:pPr>
                      <w:jc w:val="right"/>
                      <w:rPr>
                        <w:rFonts w:ascii="Arial" w:hAnsi="Arial" w:cs="Arial"/>
                        <w:sz w:val="20"/>
                        <w:szCs w:val="20"/>
                      </w:rPr>
                    </w:pPr>
                    <w:r>
                      <w:rPr>
                        <w:rFonts w:ascii="Arial" w:hAnsi="Arial" w:cs="Arial"/>
                        <w:sz w:val="20"/>
                        <w:szCs w:val="20"/>
                      </w:rPr>
                      <w:t xml:space="preserve">East Midlands Local Education and Training Board </w:t>
                    </w:r>
                  </w:p>
                </w:txbxContent>
              </v:textbox>
            </v:shape>
          </w:pict>
        </mc:Fallback>
      </mc:AlternateContent>
    </w:r>
    <w:r w:rsidR="0062249D">
      <w:rPr>
        <w:noProof/>
        <w:lang w:eastAsia="en-GB"/>
      </w:rPr>
      <w:drawing>
        <wp:anchor distT="0" distB="0" distL="114300" distR="114300" simplePos="0" relativeHeight="251658240" behindDoc="1" locked="0" layoutInCell="1" allowOverlap="1" wp14:anchorId="6E47EAB3" wp14:editId="5803D23B">
          <wp:simplePos x="0" y="0"/>
          <wp:positionH relativeFrom="column">
            <wp:posOffset>-941705</wp:posOffset>
          </wp:positionH>
          <wp:positionV relativeFrom="paragraph">
            <wp:posOffset>-245745</wp:posOffset>
          </wp:positionV>
          <wp:extent cx="8645525" cy="882650"/>
          <wp:effectExtent l="19050" t="0" r="317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8645525" cy="882650"/>
                  </a:xfrm>
                  <a:prstGeom prst="rect">
                    <a:avLst/>
                  </a:prstGeom>
                  <a:noFill/>
                </pic:spPr>
              </pic:pic>
            </a:graphicData>
          </a:graphic>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4801870</wp:posOffset>
              </wp:positionH>
              <wp:positionV relativeFrom="paragraph">
                <wp:posOffset>-161290</wp:posOffset>
              </wp:positionV>
              <wp:extent cx="2939415" cy="10191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BA9" w:rsidRDefault="00C20BA9">
                          <w:pPr>
                            <w:spacing w:after="0" w:line="240" w:lineRule="auto"/>
                            <w:rPr>
                              <w:rFonts w:ascii="Arial" w:hAnsi="Arial" w:cs="Arial"/>
                              <w:b/>
                              <w:bCs/>
                              <w:color w:val="FDD491"/>
                            </w:rPr>
                          </w:pPr>
                          <w:r>
                            <w:rPr>
                              <w:rFonts w:ascii="Arial" w:hAnsi="Arial" w:cs="Arial"/>
                              <w:b/>
                              <w:bCs/>
                              <w:color w:val="FDD491"/>
                            </w:rPr>
                            <w:t>www.em.hee.nhs.uk</w:t>
                          </w:r>
                        </w:p>
                        <w:p w:rsidR="00C20BA9" w:rsidRDefault="00C20BA9">
                          <w:pPr>
                            <w:spacing w:after="0" w:line="240" w:lineRule="auto"/>
                            <w:rPr>
                              <w:rFonts w:ascii="Arial" w:hAnsi="Arial" w:cs="Arial"/>
                              <w:b/>
                              <w:bCs/>
                              <w:color w:val="FDD491"/>
                            </w:rPr>
                          </w:pPr>
                          <w:r>
                            <w:rPr>
                              <w:rFonts w:ascii="Arial" w:hAnsi="Arial" w:cs="Arial"/>
                              <w:b/>
                              <w:bCs/>
                              <w:color w:val="FDD491"/>
                            </w:rPr>
                            <w:t>@EastMidsLETB</w:t>
                          </w: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rPr>
                              <w:rFonts w:ascii="Times New Roman" w:hAnsi="Times New Roman" w:cs="Times New Roman"/>
                              <w:color w:val="FCC1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78.1pt;margin-top:-12.7pt;width:231.4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0dP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" filled="f" stroked="f">
              <v:textbox>
                <w:txbxContent>
                  <w:p w:rsidR="00C20BA9" w:rsidRDefault="00C20BA9">
                    <w:pPr>
                      <w:spacing w:after="0" w:line="240" w:lineRule="auto"/>
                      <w:rPr>
                        <w:rFonts w:ascii="Arial" w:hAnsi="Arial" w:cs="Arial"/>
                        <w:b/>
                        <w:bCs/>
                        <w:color w:val="FDD491"/>
                      </w:rPr>
                    </w:pPr>
                    <w:r>
                      <w:rPr>
                        <w:rFonts w:ascii="Arial" w:hAnsi="Arial" w:cs="Arial"/>
                        <w:b/>
                        <w:bCs/>
                        <w:color w:val="FDD491"/>
                      </w:rPr>
                      <w:t>www.em.hee.nhs.uk</w:t>
                    </w:r>
                  </w:p>
                  <w:p w:rsidR="00C20BA9" w:rsidRDefault="00C20BA9">
                    <w:pPr>
                      <w:spacing w:after="0" w:line="240" w:lineRule="auto"/>
                      <w:rPr>
                        <w:rFonts w:ascii="Arial" w:hAnsi="Arial" w:cs="Arial"/>
                        <w:b/>
                        <w:bCs/>
                        <w:color w:val="FDD491"/>
                      </w:rPr>
                    </w:pPr>
                    <w:r>
                      <w:rPr>
                        <w:rFonts w:ascii="Arial" w:hAnsi="Arial" w:cs="Arial"/>
                        <w:b/>
                        <w:bCs/>
                        <w:color w:val="FDD491"/>
                      </w:rPr>
                      <w:t>@EastMidsLETB</w:t>
                    </w: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spacing w:after="0" w:line="240" w:lineRule="auto"/>
                      <w:rPr>
                        <w:rFonts w:ascii="Arial" w:hAnsi="Arial" w:cs="Arial"/>
                        <w:b/>
                        <w:bCs/>
                        <w:color w:val="FDD491"/>
                      </w:rPr>
                    </w:pPr>
                  </w:p>
                  <w:p w:rsidR="00C20BA9" w:rsidRDefault="00C20BA9">
                    <w:pPr>
                      <w:rPr>
                        <w:rFonts w:ascii="Times New Roman" w:hAnsi="Times New Roman" w:cs="Times New Roman"/>
                        <w:color w:val="FCC160"/>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-729615</wp:posOffset>
              </wp:positionH>
              <wp:positionV relativeFrom="paragraph">
                <wp:posOffset>-193675</wp:posOffset>
              </wp:positionV>
              <wp:extent cx="1815465" cy="10191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BA9" w:rsidRDefault="00C20BA9">
                          <w:pPr>
                            <w:spacing w:line="240" w:lineRule="auto"/>
                            <w:rPr>
                              <w:rFonts w:ascii="Arial" w:hAnsi="Arial" w:cs="Arial"/>
                              <w:b/>
                              <w:bCs/>
                              <w:i/>
                              <w:iCs/>
                              <w:color w:val="FDD491"/>
                              <w:sz w:val="26"/>
                              <w:szCs w:val="26"/>
                            </w:rPr>
                          </w:pPr>
                          <w:r>
                            <w:rPr>
                              <w:rFonts w:ascii="Arial" w:hAnsi="Arial" w:cs="Arial"/>
                              <w:b/>
                              <w:bCs/>
                              <w:i/>
                              <w:iCs/>
                              <w:color w:val="FDD491"/>
                              <w:sz w:val="26"/>
                              <w:szCs w:val="26"/>
                            </w:rPr>
                            <w:t>Developing people</w:t>
                          </w:r>
                          <w:r>
                            <w:rPr>
                              <w:rFonts w:ascii="Arial" w:hAnsi="Arial" w:cs="Arial"/>
                              <w:b/>
                              <w:bCs/>
                              <w:i/>
                              <w:iCs/>
                              <w:color w:val="FDD491"/>
                              <w:sz w:val="26"/>
                              <w:szCs w:val="26"/>
                            </w:rPr>
                            <w:br/>
                            <w:t>for health and</w:t>
                          </w:r>
                          <w:r>
                            <w:rPr>
                              <w:rFonts w:ascii="Arial" w:hAnsi="Arial" w:cs="Arial"/>
                              <w:b/>
                              <w:bCs/>
                              <w:i/>
                              <w:iCs/>
                              <w:color w:val="FDD491"/>
                              <w:sz w:val="26"/>
                              <w:szCs w:val="26"/>
                            </w:rPr>
                            <w:br/>
                            <w:t>healthcare</w:t>
                          </w:r>
                        </w:p>
                        <w:p w:rsidR="00C20BA9" w:rsidRDefault="00C20BA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7.45pt;margin-top:-15.25pt;width:142.9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ER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" filled="f" stroked="f">
              <v:textbox>
                <w:txbxContent>
                  <w:p w:rsidR="00C20BA9" w:rsidRDefault="00C20BA9">
                    <w:pPr>
                      <w:spacing w:line="240" w:lineRule="auto"/>
                      <w:rPr>
                        <w:rFonts w:ascii="Arial" w:hAnsi="Arial" w:cs="Arial"/>
                        <w:b/>
                        <w:bCs/>
                        <w:i/>
                        <w:iCs/>
                        <w:color w:val="FDD491"/>
                        <w:sz w:val="26"/>
                        <w:szCs w:val="26"/>
                      </w:rPr>
                    </w:pPr>
                    <w:r>
                      <w:rPr>
                        <w:rFonts w:ascii="Arial" w:hAnsi="Arial" w:cs="Arial"/>
                        <w:b/>
                        <w:bCs/>
                        <w:i/>
                        <w:iCs/>
                        <w:color w:val="FDD491"/>
                        <w:sz w:val="26"/>
                        <w:szCs w:val="26"/>
                      </w:rPr>
                      <w:t>Developing people</w:t>
                    </w:r>
                    <w:r>
                      <w:rPr>
                        <w:rFonts w:ascii="Arial" w:hAnsi="Arial" w:cs="Arial"/>
                        <w:b/>
                        <w:bCs/>
                        <w:i/>
                        <w:iCs/>
                        <w:color w:val="FDD491"/>
                        <w:sz w:val="26"/>
                        <w:szCs w:val="26"/>
                      </w:rPr>
                      <w:br/>
                      <w:t>for health and</w:t>
                    </w:r>
                    <w:r>
                      <w:rPr>
                        <w:rFonts w:ascii="Arial" w:hAnsi="Arial" w:cs="Arial"/>
                        <w:b/>
                        <w:bCs/>
                        <w:i/>
                        <w:iCs/>
                        <w:color w:val="FDD491"/>
                        <w:sz w:val="26"/>
                        <w:szCs w:val="26"/>
                      </w:rPr>
                      <w:br/>
                      <w:t>healthcare</w:t>
                    </w:r>
                  </w:p>
                  <w:p w:rsidR="00C20BA9" w:rsidRDefault="00C20BA9">
                    <w:pPr>
                      <w:rPr>
                        <w:rFonts w:ascii="Times New Roman" w:hAnsi="Times New Roman" w:cs="Times New Roma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FC" w:rsidRDefault="00A441F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441FC" w:rsidRDefault="00A441F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9D" w:rsidRDefault="0062249D">
    <w:pPr>
      <w:pStyle w:val="Header"/>
      <w:jc w:val="right"/>
      <w:rPr>
        <w:rFonts w:ascii="Times New Roman" w:hAnsi="Times New Roman" w:cs="Times New Roman"/>
      </w:rPr>
    </w:pPr>
    <w:r>
      <w:rPr>
        <w:rFonts w:ascii="Times New Roman" w:hAnsi="Times New Roman" w:cs="Times New Roman"/>
        <w:noProof/>
        <w:lang w:eastAsia="en-GB"/>
      </w:rPr>
      <w:drawing>
        <wp:inline distT="0" distB="0" distL="0" distR="0" wp14:anchorId="75B9D6EB" wp14:editId="7576EBFB">
          <wp:extent cx="2247900" cy="723900"/>
          <wp:effectExtent l="19050" t="0" r="0" b="0"/>
          <wp:docPr id="1" name="Picture 1" descr="HE East Midland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East Midlands blk"/>
                  <pic:cNvPicPr>
                    <a:picLocks noChangeAspect="1" noChangeArrowheads="1"/>
                  </pic:cNvPicPr>
                </pic:nvPicPr>
                <pic:blipFill>
                  <a:blip r:embed="rId1"/>
                  <a:srcRect/>
                  <a:stretch>
                    <a:fillRect/>
                  </a:stretch>
                </pic:blipFill>
                <pic:spPr bwMode="auto">
                  <a:xfrm>
                    <a:off x="0" y="0"/>
                    <a:ext cx="22479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404"/>
    <w:multiLevelType w:val="hybridMultilevel"/>
    <w:tmpl w:val="591AB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837F8E"/>
    <w:multiLevelType w:val="hybridMultilevel"/>
    <w:tmpl w:val="A296F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F240A4"/>
    <w:multiLevelType w:val="hybridMultilevel"/>
    <w:tmpl w:val="F0C65C1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CC7810"/>
    <w:multiLevelType w:val="hybridMultilevel"/>
    <w:tmpl w:val="9C7E1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7A715B"/>
    <w:multiLevelType w:val="hybridMultilevel"/>
    <w:tmpl w:val="D6061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C2226A"/>
    <w:multiLevelType w:val="hybridMultilevel"/>
    <w:tmpl w:val="D988D8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F624E9"/>
    <w:multiLevelType w:val="hybridMultilevel"/>
    <w:tmpl w:val="C8BEB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027035"/>
    <w:multiLevelType w:val="hybridMultilevel"/>
    <w:tmpl w:val="114E244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ABA114D"/>
    <w:multiLevelType w:val="hybridMultilevel"/>
    <w:tmpl w:val="D1AE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C0CD6"/>
    <w:multiLevelType w:val="hybridMultilevel"/>
    <w:tmpl w:val="56D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F22A79"/>
    <w:multiLevelType w:val="hybridMultilevel"/>
    <w:tmpl w:val="24A2E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676E02"/>
    <w:multiLevelType w:val="hybridMultilevel"/>
    <w:tmpl w:val="C6E4A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941A21"/>
    <w:multiLevelType w:val="hybridMultilevel"/>
    <w:tmpl w:val="5006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BA77B6"/>
    <w:multiLevelType w:val="hybridMultilevel"/>
    <w:tmpl w:val="B3F40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77B93701"/>
    <w:multiLevelType w:val="hybridMultilevel"/>
    <w:tmpl w:val="1374A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BDE57C0"/>
    <w:multiLevelType w:val="hybridMultilevel"/>
    <w:tmpl w:val="6C3CC95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4"/>
  </w:num>
  <w:num w:numId="5">
    <w:abstractNumId w:val="11"/>
  </w:num>
  <w:num w:numId="6">
    <w:abstractNumId w:val="2"/>
  </w:num>
  <w:num w:numId="7">
    <w:abstractNumId w:val="12"/>
  </w:num>
  <w:num w:numId="8">
    <w:abstractNumId w:val="10"/>
  </w:num>
  <w:num w:numId="9">
    <w:abstractNumId w:val="3"/>
  </w:num>
  <w:num w:numId="10">
    <w:abstractNumId w:val="1"/>
  </w:num>
  <w:num w:numId="11">
    <w:abstractNumId w:val="15"/>
  </w:num>
  <w:num w:numId="12">
    <w:abstractNumId w:val="14"/>
  </w:num>
  <w:num w:numId="13">
    <w:abstractNumId w:val="6"/>
  </w:num>
  <w:num w:numId="14">
    <w:abstractNumId w:val="7"/>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C9"/>
    <w:rsid w:val="00024D8B"/>
    <w:rsid w:val="000F25CB"/>
    <w:rsid w:val="001337EE"/>
    <w:rsid w:val="00146309"/>
    <w:rsid w:val="002137E6"/>
    <w:rsid w:val="0021773C"/>
    <w:rsid w:val="002374D1"/>
    <w:rsid w:val="00240460"/>
    <w:rsid w:val="002D4CFC"/>
    <w:rsid w:val="00396FB6"/>
    <w:rsid w:val="004604F5"/>
    <w:rsid w:val="005D6336"/>
    <w:rsid w:val="0062249D"/>
    <w:rsid w:val="00666892"/>
    <w:rsid w:val="007222C9"/>
    <w:rsid w:val="0082374F"/>
    <w:rsid w:val="00832EFE"/>
    <w:rsid w:val="00843206"/>
    <w:rsid w:val="00952616"/>
    <w:rsid w:val="009F7E7F"/>
    <w:rsid w:val="00A42ED4"/>
    <w:rsid w:val="00A441FC"/>
    <w:rsid w:val="00A9756F"/>
    <w:rsid w:val="00AC6EFD"/>
    <w:rsid w:val="00AE7624"/>
    <w:rsid w:val="00B47517"/>
    <w:rsid w:val="00B63572"/>
    <w:rsid w:val="00BC7554"/>
    <w:rsid w:val="00C20BA9"/>
    <w:rsid w:val="00C42786"/>
    <w:rsid w:val="00D0239E"/>
    <w:rsid w:val="00D0353E"/>
    <w:rsid w:val="00D243DA"/>
    <w:rsid w:val="00D37A27"/>
    <w:rsid w:val="00DD3012"/>
    <w:rsid w:val="00DE7755"/>
    <w:rsid w:val="00ED7369"/>
    <w:rsid w:val="00EE4DC9"/>
    <w:rsid w:val="00F3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D4"/>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ED4"/>
    <w:rPr>
      <w:rFonts w:ascii="Times New Roman" w:hAnsi="Times New Roman" w:cs="Times New Roman"/>
    </w:rPr>
  </w:style>
  <w:style w:type="paragraph" w:styleId="Footer">
    <w:name w:val="footer"/>
    <w:basedOn w:val="Normal"/>
    <w:link w:val="FooterChar"/>
    <w:uiPriority w:val="99"/>
    <w:rsid w:val="00A4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ED4"/>
    <w:rPr>
      <w:rFonts w:ascii="Times New Roman" w:hAnsi="Times New Roman" w:cs="Times New Roman"/>
    </w:rPr>
  </w:style>
  <w:style w:type="paragraph" w:styleId="BalloonText">
    <w:name w:val="Balloon Text"/>
    <w:basedOn w:val="Normal"/>
    <w:link w:val="BalloonTextChar"/>
    <w:uiPriority w:val="99"/>
    <w:rsid w:val="00A4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2ED4"/>
    <w:rPr>
      <w:rFonts w:ascii="Tahoma" w:hAnsi="Tahoma" w:cs="Tahoma"/>
      <w:sz w:val="16"/>
      <w:szCs w:val="16"/>
    </w:rPr>
  </w:style>
  <w:style w:type="character" w:styleId="Hyperlink">
    <w:name w:val="Hyperlink"/>
    <w:basedOn w:val="DefaultParagraphFont"/>
    <w:uiPriority w:val="99"/>
    <w:rsid w:val="00A42ED4"/>
    <w:rPr>
      <w:rFonts w:ascii="Times New Roman" w:hAnsi="Times New Roman" w:cs="Times New Roman"/>
      <w:color w:val="0000FF"/>
      <w:u w:val="single"/>
    </w:rPr>
  </w:style>
  <w:style w:type="paragraph" w:styleId="ListParagraph">
    <w:name w:val="List Paragraph"/>
    <w:basedOn w:val="Normal"/>
    <w:uiPriority w:val="34"/>
    <w:qFormat/>
    <w:rsid w:val="00A97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D4"/>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ED4"/>
    <w:rPr>
      <w:rFonts w:ascii="Times New Roman" w:hAnsi="Times New Roman" w:cs="Times New Roman"/>
    </w:rPr>
  </w:style>
  <w:style w:type="paragraph" w:styleId="Footer">
    <w:name w:val="footer"/>
    <w:basedOn w:val="Normal"/>
    <w:link w:val="FooterChar"/>
    <w:uiPriority w:val="99"/>
    <w:rsid w:val="00A4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ED4"/>
    <w:rPr>
      <w:rFonts w:ascii="Times New Roman" w:hAnsi="Times New Roman" w:cs="Times New Roman"/>
    </w:rPr>
  </w:style>
  <w:style w:type="paragraph" w:styleId="BalloonText">
    <w:name w:val="Balloon Text"/>
    <w:basedOn w:val="Normal"/>
    <w:link w:val="BalloonTextChar"/>
    <w:uiPriority w:val="99"/>
    <w:rsid w:val="00A4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2ED4"/>
    <w:rPr>
      <w:rFonts w:ascii="Tahoma" w:hAnsi="Tahoma" w:cs="Tahoma"/>
      <w:sz w:val="16"/>
      <w:szCs w:val="16"/>
    </w:rPr>
  </w:style>
  <w:style w:type="character" w:styleId="Hyperlink">
    <w:name w:val="Hyperlink"/>
    <w:basedOn w:val="DefaultParagraphFont"/>
    <w:uiPriority w:val="99"/>
    <w:rsid w:val="00A42ED4"/>
    <w:rPr>
      <w:rFonts w:ascii="Times New Roman" w:hAnsi="Times New Roman" w:cs="Times New Roman"/>
      <w:color w:val="0000FF"/>
      <w:u w:val="single"/>
    </w:rPr>
  </w:style>
  <w:style w:type="paragraph" w:styleId="ListParagraph">
    <w:name w:val="List Paragraph"/>
    <w:basedOn w:val="Normal"/>
    <w:uiPriority w:val="34"/>
    <w:qFormat/>
    <w:rsid w:val="00A97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71828">
      <w:bodyDiv w:val="1"/>
      <w:marLeft w:val="0"/>
      <w:marRight w:val="0"/>
      <w:marTop w:val="0"/>
      <w:marBottom w:val="0"/>
      <w:divBdr>
        <w:top w:val="none" w:sz="0" w:space="0" w:color="auto"/>
        <w:left w:val="none" w:sz="0" w:space="0" w:color="auto"/>
        <w:bottom w:val="none" w:sz="0" w:space="0" w:color="auto"/>
        <w:right w:val="none" w:sz="0" w:space="0" w:color="auto"/>
      </w:divBdr>
    </w:div>
    <w:div w:id="16965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sandhumberdeanery.nhs.uk/general_practice/trainees/IMG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2E5B-0CE8-4347-A5F7-8862B6B9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Department name</vt:lpstr>
    </vt:vector>
  </TitlesOfParts>
  <Company>DH</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DH User</dc:creator>
  <cp:lastModifiedBy>richard_mumford</cp:lastModifiedBy>
  <cp:revision>6</cp:revision>
  <cp:lastPrinted>2013-04-10T13:22:00Z</cp:lastPrinted>
  <dcterms:created xsi:type="dcterms:W3CDTF">2013-07-11T13:37:00Z</dcterms:created>
  <dcterms:modified xsi:type="dcterms:W3CDTF">2013-07-11T13:39:00Z</dcterms:modified>
</cp:coreProperties>
</file>