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3"/>
      </w:tblGrid>
      <w:tr w:rsidR="004E5872" w:rsidRPr="00FE6236">
        <w:trPr>
          <w:cantSplit/>
          <w:trHeight w:val="2135"/>
        </w:trPr>
        <w:tc>
          <w:tcPr>
            <w:tcW w:w="14743" w:type="dxa"/>
            <w:shd w:val="clear" w:color="auto" w:fill="FFFFFF"/>
            <w:vAlign w:val="center"/>
          </w:tcPr>
          <w:p w:rsidR="004E5872" w:rsidRPr="00FE6236" w:rsidRDefault="004E5872" w:rsidP="00FE6236">
            <w:pPr>
              <w:spacing w:after="0" w:line="240" w:lineRule="auto"/>
              <w:ind w:right="-20"/>
              <w:jc w:val="both"/>
              <w:rPr>
                <w:rFonts w:ascii="Arial" w:hAnsi="Arial" w:cs="Arial"/>
                <w:sz w:val="24"/>
                <w:szCs w:val="24"/>
              </w:rPr>
            </w:pPr>
            <w:bookmarkStart w:id="0" w:name="_GoBack"/>
            <w:bookmarkEnd w:id="0"/>
          </w:p>
          <w:p w:rsidR="004E5872" w:rsidRPr="00FE6236" w:rsidRDefault="0054043D" w:rsidP="00FE6236">
            <w:pPr>
              <w:spacing w:after="0" w:line="240" w:lineRule="auto"/>
              <w:ind w:right="-20"/>
              <w:jc w:val="right"/>
              <w:rPr>
                <w:rFonts w:ascii="Arial" w:hAnsi="Arial" w:cs="Arial"/>
                <w:sz w:val="24"/>
                <w:szCs w:val="24"/>
              </w:rPr>
            </w:pPr>
            <w:r>
              <w:rPr>
                <w:rFonts w:ascii="Arial" w:hAnsi="Arial" w:cs="Arial"/>
                <w:noProof/>
                <w:sz w:val="24"/>
                <w:szCs w:val="24"/>
                <w:lang w:val="en-GB" w:eastAsia="en-GB"/>
              </w:rPr>
              <w:drawing>
                <wp:inline distT="0" distB="0" distL="0" distR="0">
                  <wp:extent cx="3105150" cy="619125"/>
                  <wp:effectExtent l="0" t="0" r="0"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619125"/>
                          </a:xfrm>
                          <a:prstGeom prst="rect">
                            <a:avLst/>
                          </a:prstGeom>
                          <a:noFill/>
                          <a:ln>
                            <a:noFill/>
                          </a:ln>
                        </pic:spPr>
                      </pic:pic>
                    </a:graphicData>
                  </a:graphic>
                </wp:inline>
              </w:drawing>
            </w:r>
          </w:p>
          <w:p w:rsidR="004E5872" w:rsidRPr="00FE6236" w:rsidRDefault="004E5872" w:rsidP="00FE6236">
            <w:pPr>
              <w:spacing w:after="0" w:line="240" w:lineRule="auto"/>
              <w:ind w:right="-20"/>
              <w:jc w:val="both"/>
              <w:rPr>
                <w:rFonts w:ascii="Arial" w:hAnsi="Arial" w:cs="Arial"/>
                <w:sz w:val="24"/>
                <w:szCs w:val="24"/>
              </w:rPr>
            </w:pPr>
          </w:p>
          <w:p w:rsidR="004E5872" w:rsidRPr="00FE6236" w:rsidRDefault="004E5872" w:rsidP="00FE6236">
            <w:pPr>
              <w:spacing w:after="0" w:line="240" w:lineRule="auto"/>
              <w:ind w:right="-20"/>
              <w:jc w:val="both"/>
              <w:rPr>
                <w:rFonts w:ascii="Arial" w:hAnsi="Arial" w:cs="Arial"/>
                <w:sz w:val="24"/>
                <w:szCs w:val="24"/>
              </w:rPr>
            </w:pPr>
            <w:r w:rsidRPr="00FE6236">
              <w:rPr>
                <w:rFonts w:ascii="Arial" w:hAnsi="Arial" w:cs="Arial"/>
                <w:sz w:val="24"/>
                <w:szCs w:val="24"/>
              </w:rPr>
              <w:t xml:space="preserve">                   </w:t>
            </w:r>
          </w:p>
          <w:p w:rsidR="004E5872" w:rsidRPr="00FE6236" w:rsidRDefault="004E5872" w:rsidP="00FE6236">
            <w:pPr>
              <w:spacing w:after="0" w:line="240" w:lineRule="auto"/>
              <w:ind w:right="-20"/>
              <w:rPr>
                <w:rFonts w:ascii="Arial" w:hAnsi="Arial" w:cs="Arial"/>
                <w:sz w:val="24"/>
                <w:szCs w:val="24"/>
              </w:rPr>
            </w:pPr>
          </w:p>
        </w:tc>
      </w:tr>
      <w:tr w:rsidR="004E5872" w:rsidRPr="00FE6236">
        <w:trPr>
          <w:cantSplit/>
          <w:trHeight w:val="780"/>
        </w:trPr>
        <w:tc>
          <w:tcPr>
            <w:tcW w:w="14743" w:type="dxa"/>
            <w:shd w:val="clear" w:color="auto" w:fill="0070C0"/>
            <w:vAlign w:val="center"/>
          </w:tcPr>
          <w:p w:rsidR="004E5872" w:rsidRPr="00FE6236" w:rsidRDefault="004E5872" w:rsidP="00FE6236">
            <w:pPr>
              <w:spacing w:after="0" w:line="240" w:lineRule="auto"/>
              <w:ind w:right="-20"/>
              <w:jc w:val="center"/>
              <w:rPr>
                <w:rFonts w:ascii="Arial Black" w:hAnsi="Arial Black" w:cs="Arial Black"/>
                <w:color w:val="FFFFFF"/>
                <w:sz w:val="24"/>
                <w:szCs w:val="24"/>
              </w:rPr>
            </w:pPr>
            <w:r w:rsidRPr="00FE6236">
              <w:rPr>
                <w:rFonts w:ascii="Arial Black" w:hAnsi="Arial Black" w:cs="Arial Black"/>
                <w:color w:val="FFFFFF"/>
                <w:sz w:val="24"/>
                <w:szCs w:val="24"/>
              </w:rPr>
              <w:t>PRACTICE PEN PORTRAIT FOR EDUCATIONAL SUPERVISOR APPLICATIONS</w:t>
            </w:r>
          </w:p>
        </w:tc>
      </w:tr>
      <w:tr w:rsidR="004E5872" w:rsidRPr="00FE6236">
        <w:trPr>
          <w:trHeight w:val="915"/>
        </w:trPr>
        <w:tc>
          <w:tcPr>
            <w:tcW w:w="14743" w:type="dxa"/>
            <w:shd w:val="clear" w:color="auto" w:fill="F2F2F2"/>
            <w:vAlign w:val="center"/>
          </w:tcPr>
          <w:p w:rsidR="004E5872" w:rsidRPr="00FE6236" w:rsidRDefault="004E5872" w:rsidP="00FE6236">
            <w:pPr>
              <w:spacing w:after="0" w:line="244" w:lineRule="exact"/>
              <w:ind w:right="56"/>
              <w:jc w:val="center"/>
              <w:rPr>
                <w:b/>
                <w:bCs/>
                <w:sz w:val="20"/>
                <w:szCs w:val="20"/>
              </w:rPr>
            </w:pPr>
          </w:p>
          <w:p w:rsidR="004E5872" w:rsidRPr="00FE6236" w:rsidRDefault="0054043D" w:rsidP="00FE6236">
            <w:pPr>
              <w:spacing w:after="0" w:line="244" w:lineRule="exact"/>
              <w:ind w:right="56"/>
              <w:rPr>
                <w:b/>
                <w:bCs/>
                <w:sz w:val="32"/>
                <w:szCs w:val="32"/>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1848485</wp:posOffset>
                      </wp:positionH>
                      <wp:positionV relativeFrom="paragraph">
                        <wp:posOffset>11430</wp:posOffset>
                      </wp:positionV>
                      <wp:extent cx="5570855" cy="276225"/>
                      <wp:effectExtent l="9525" t="5080" r="1079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4E5872" w:rsidRPr="00DA7A54" w:rsidRDefault="004E5872" w:rsidP="00351E4E">
                                  <w:pPr>
                                    <w:rPr>
                                      <w:rFonts w:ascii="Arial" w:hAnsi="Arial" w:cs="Arial"/>
                                    </w:rPr>
                                  </w:pPr>
                                  <w:proofErr w:type="spellStart"/>
                                  <w:r>
                                    <w:rPr>
                                      <w:rFonts w:ascii="Arial" w:hAnsi="Arial" w:cs="Arial"/>
                                    </w:rPr>
                                    <w:t>Briarmeads</w:t>
                                  </w:r>
                                  <w:proofErr w:type="spellEnd"/>
                                  <w:r>
                                    <w:rPr>
                                      <w:rFonts w:ascii="Arial" w:hAnsi="Arial" w:cs="Arial"/>
                                    </w:rPr>
                                    <w:t xml:space="preserve"> Dental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">
                      <v:textbox>
                        <w:txbxContent>
                          <w:p w:rsidR="004E5872" w:rsidRPr="00DA7A54" w:rsidRDefault="004E5872" w:rsidP="00351E4E">
                            <w:pPr>
                              <w:rPr>
                                <w:rFonts w:ascii="Arial" w:hAnsi="Arial" w:cs="Arial"/>
                              </w:rPr>
                            </w:pPr>
                            <w:r>
                              <w:rPr>
                                <w:rFonts w:ascii="Arial" w:hAnsi="Arial" w:cs="Arial"/>
                              </w:rPr>
                              <w:t>Briarmeads Dental Practice</w:t>
                            </w:r>
                          </w:p>
                        </w:txbxContent>
                      </v:textbox>
                    </v:shape>
                  </w:pict>
                </mc:Fallback>
              </mc:AlternateContent>
            </w:r>
            <w:r w:rsidR="004E5872" w:rsidRPr="00FE6236">
              <w:rPr>
                <w:b/>
                <w:bCs/>
                <w:color w:val="0070C0"/>
                <w:sz w:val="32"/>
                <w:szCs w:val="32"/>
              </w:rPr>
              <w:t>Practice Name</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1848"/>
        </w:trPr>
        <w:tc>
          <w:tcPr>
            <w:tcW w:w="14743" w:type="dxa"/>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1848485</wp:posOffset>
                      </wp:positionH>
                      <wp:positionV relativeFrom="paragraph">
                        <wp:posOffset>-21590</wp:posOffset>
                      </wp:positionV>
                      <wp:extent cx="5666105" cy="775970"/>
                      <wp:effectExtent l="9525" t="5080" r="10795"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4E5872" w:rsidRPr="00C71A9F" w:rsidRDefault="004E5872" w:rsidP="005B5477">
                                  <w:pPr>
                                    <w:rPr>
                                      <w:rFonts w:ascii="Arial" w:hAnsi="Arial" w:cs="Arial"/>
                                    </w:rPr>
                                  </w:pPr>
                                  <w:proofErr w:type="gramStart"/>
                                  <w:r>
                                    <w:rPr>
                                      <w:rFonts w:ascii="Arial" w:hAnsi="Arial" w:cs="Arial"/>
                                    </w:rPr>
                                    <w:t>95 Briar Meads.</w:t>
                                  </w:r>
                                  <w:proofErr w:type="gramEnd"/>
                                  <w:r>
                                    <w:rPr>
                                      <w:rFonts w:ascii="Arial" w:hAnsi="Arial" w:cs="Arial"/>
                                    </w:rPr>
                                    <w:t xml:space="preserve"> </w:t>
                                  </w:r>
                                  <w:proofErr w:type="spellStart"/>
                                  <w:proofErr w:type="gramStart"/>
                                  <w:r>
                                    <w:rPr>
                                      <w:rFonts w:ascii="Arial" w:hAnsi="Arial" w:cs="Arial"/>
                                    </w:rPr>
                                    <w:t>Oadby</w:t>
                                  </w:r>
                                  <w:proofErr w:type="spellEnd"/>
                                  <w:r>
                                    <w:rPr>
                                      <w:rFonts w:ascii="Arial" w:hAnsi="Arial" w:cs="Arial"/>
                                    </w:rPr>
                                    <w:t>.</w:t>
                                  </w:r>
                                  <w:proofErr w:type="gramEnd"/>
                                  <w:r w:rsidR="00AA5E39">
                                    <w:rPr>
                                      <w:rFonts w:ascii="Arial" w:hAnsi="Arial" w:cs="Arial"/>
                                    </w:rPr>
                                    <w:t xml:space="preserve"> </w:t>
                                  </w:r>
                                  <w:r>
                                    <w:rPr>
                                      <w:rFonts w:ascii="Arial" w:hAnsi="Arial" w:cs="Arial"/>
                                    </w:rPr>
                                    <w:t>Leicester. LE2 5WE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45.55pt;margin-top:-1.7pt;width:446.15pt;height:6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BQLgIAAFg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">
                      <v:textbox>
                        <w:txbxContent>
                          <w:p w:rsidR="004E5872" w:rsidRPr="00C71A9F" w:rsidRDefault="004E5872" w:rsidP="005B5477">
                            <w:pPr>
                              <w:rPr>
                                <w:rFonts w:ascii="Arial" w:hAnsi="Arial" w:cs="Arial"/>
                              </w:rPr>
                            </w:pPr>
                            <w:r>
                              <w:rPr>
                                <w:rFonts w:ascii="Arial" w:hAnsi="Arial" w:cs="Arial"/>
                              </w:rPr>
                              <w:t>95 Briar Meads. Oadby.</w:t>
                            </w:r>
                            <w:r w:rsidR="00AA5E39">
                              <w:rPr>
                                <w:rFonts w:ascii="Arial" w:hAnsi="Arial" w:cs="Arial"/>
                              </w:rPr>
                              <w:t xml:space="preserve"> </w:t>
                            </w:r>
                            <w:r>
                              <w:rPr>
                                <w:rFonts w:ascii="Arial" w:hAnsi="Arial" w:cs="Arial"/>
                              </w:rPr>
                              <w:t>Leicester. LE2 5WE</w:t>
                            </w:r>
                          </w:p>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 xml:space="preserve">Practice Address </w:t>
            </w:r>
          </w:p>
          <w:p w:rsidR="004E5872" w:rsidRPr="00FE6236" w:rsidRDefault="004E5872" w:rsidP="00FE6236">
            <w:pPr>
              <w:spacing w:after="0" w:line="244" w:lineRule="exact"/>
              <w:ind w:right="56"/>
              <w:rPr>
                <w:b/>
                <w:bCs/>
                <w:sz w:val="32"/>
                <w:szCs w:val="32"/>
              </w:rPr>
            </w:pPr>
            <w:r w:rsidRPr="00FE6236">
              <w:rPr>
                <w:b/>
                <w:bCs/>
                <w:color w:val="0070C0"/>
                <w:sz w:val="32"/>
                <w:szCs w:val="32"/>
              </w:rPr>
              <w:t>Including Postcode:</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974"/>
        </w:trPr>
        <w:tc>
          <w:tcPr>
            <w:tcW w:w="14743" w:type="dxa"/>
            <w:shd w:val="clear" w:color="auto" w:fill="F2F2F2"/>
            <w:vAlign w:val="center"/>
          </w:tcPr>
          <w:p w:rsidR="004E5872" w:rsidRPr="00FE6236" w:rsidRDefault="004E5872" w:rsidP="00FE6236">
            <w:pPr>
              <w:spacing w:after="0" w:line="244" w:lineRule="exact"/>
              <w:ind w:right="56"/>
              <w:rPr>
                <w:b/>
                <w:bCs/>
                <w:color w:val="0070C0"/>
                <w:sz w:val="32"/>
                <w:szCs w:val="32"/>
              </w:rPr>
            </w:pPr>
          </w:p>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1848485</wp:posOffset>
                      </wp:positionH>
                      <wp:positionV relativeFrom="paragraph">
                        <wp:posOffset>17145</wp:posOffset>
                      </wp:positionV>
                      <wp:extent cx="5666105" cy="329565"/>
                      <wp:effectExtent l="9525" t="6985" r="1079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4E5872" w:rsidRPr="00DA24D3" w:rsidRDefault="004E5872" w:rsidP="005B5477">
                                  <w:pPr>
                                    <w:rPr>
                                      <w:rFonts w:ascii="Arial" w:hAnsi="Arial" w:cs="Arial"/>
                                    </w:rPr>
                                  </w:pPr>
                                  <w:r>
                                    <w:rPr>
                                      <w:rFonts w:ascii="Arial" w:hAnsi="Arial" w:cs="Arial"/>
                                    </w:rPr>
                                    <w:t>0116 271 0500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45.55pt;margin-top:1.35pt;width:446.1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">
                      <v:textbox>
                        <w:txbxContent>
                          <w:p w:rsidR="004E5872" w:rsidRPr="00DA24D3" w:rsidRDefault="004E5872" w:rsidP="005B5477">
                            <w:pPr>
                              <w:rPr>
                                <w:rFonts w:ascii="Arial" w:hAnsi="Arial" w:cs="Arial"/>
                              </w:rPr>
                            </w:pPr>
                            <w:r>
                              <w:rPr>
                                <w:rFonts w:ascii="Arial" w:hAnsi="Arial" w:cs="Arial"/>
                              </w:rPr>
                              <w:t>0116 271 0500</w:t>
                            </w:r>
                          </w:p>
                        </w:txbxContent>
                      </v:textbox>
                    </v:shape>
                  </w:pict>
                </mc:Fallback>
              </mc:AlternateContent>
            </w:r>
            <w:r w:rsidR="004E5872" w:rsidRPr="00FE6236">
              <w:rPr>
                <w:b/>
                <w:bCs/>
                <w:color w:val="0070C0"/>
                <w:sz w:val="32"/>
                <w:szCs w:val="32"/>
              </w:rPr>
              <w:t>Practice</w:t>
            </w:r>
          </w:p>
          <w:p w:rsidR="004E5872" w:rsidRPr="00FE6236" w:rsidRDefault="004E5872" w:rsidP="00FE6236">
            <w:pPr>
              <w:spacing w:after="0" w:line="244" w:lineRule="exact"/>
              <w:ind w:right="56"/>
              <w:rPr>
                <w:b/>
                <w:bCs/>
                <w:sz w:val="32"/>
                <w:szCs w:val="32"/>
              </w:rPr>
            </w:pPr>
            <w:r w:rsidRPr="00FE6236">
              <w:rPr>
                <w:b/>
                <w:bCs/>
                <w:color w:val="0070C0"/>
                <w:sz w:val="32"/>
                <w:szCs w:val="32"/>
              </w:rPr>
              <w:t>Telephone No:</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915"/>
        </w:trPr>
        <w:tc>
          <w:tcPr>
            <w:tcW w:w="14743" w:type="dxa"/>
            <w:shd w:val="clear" w:color="auto" w:fill="F2F2F2"/>
            <w:vAlign w:val="center"/>
          </w:tcPr>
          <w:p w:rsidR="004E5872" w:rsidRPr="00FE6236" w:rsidRDefault="004E5872" w:rsidP="00FE6236">
            <w:pPr>
              <w:spacing w:after="0" w:line="244" w:lineRule="exact"/>
              <w:ind w:right="56"/>
              <w:jc w:val="center"/>
              <w:rPr>
                <w:b/>
                <w:bCs/>
                <w:sz w:val="20"/>
                <w:szCs w:val="20"/>
              </w:rPr>
            </w:pPr>
          </w:p>
          <w:p w:rsidR="004E5872" w:rsidRPr="00FE6236" w:rsidRDefault="004E5872" w:rsidP="00FE6236">
            <w:pPr>
              <w:spacing w:after="0" w:line="244" w:lineRule="exact"/>
              <w:ind w:right="56"/>
              <w:rPr>
                <w:b/>
                <w:bCs/>
                <w:color w:val="0070C0"/>
                <w:sz w:val="32"/>
                <w:szCs w:val="32"/>
              </w:rPr>
            </w:pPr>
          </w:p>
          <w:p w:rsidR="004E5872" w:rsidRPr="00FE6236" w:rsidRDefault="0054043D" w:rsidP="00FE6236">
            <w:pPr>
              <w:spacing w:after="0" w:line="244" w:lineRule="exact"/>
              <w:ind w:right="56"/>
              <w:rPr>
                <w:b/>
                <w:bCs/>
                <w:sz w:val="32"/>
                <w:szCs w:val="32"/>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1848485</wp:posOffset>
                      </wp:positionH>
                      <wp:positionV relativeFrom="paragraph">
                        <wp:posOffset>6350</wp:posOffset>
                      </wp:positionV>
                      <wp:extent cx="5666105" cy="276225"/>
                      <wp:effectExtent l="9525" t="8255" r="10795" b="1079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4E5872" w:rsidRPr="00DA24D3" w:rsidRDefault="004E5872" w:rsidP="005B5477">
                                  <w:pPr>
                                    <w:rPr>
                                      <w:rFonts w:ascii="Arial" w:hAnsi="Arial" w:cs="Arial"/>
                                    </w:rPr>
                                  </w:pPr>
                                  <w:r>
                                    <w:rPr>
                                      <w:rFonts w:ascii="Arial" w:hAnsi="Arial" w:cs="Arial"/>
                                    </w:rPr>
                                    <w:t>www.briarmeadsdentalpractice.co.uk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margin-left:145.55pt;margin-top:.5pt;width:446.1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">
                      <v:textbox>
                        <w:txbxContent>
                          <w:p w:rsidR="004E5872" w:rsidRPr="00DA24D3" w:rsidRDefault="004E5872" w:rsidP="005B5477">
                            <w:pPr>
                              <w:rPr>
                                <w:rFonts w:ascii="Arial" w:hAnsi="Arial" w:cs="Arial"/>
                              </w:rPr>
                            </w:pPr>
                            <w:r>
                              <w:rPr>
                                <w:rFonts w:ascii="Arial" w:hAnsi="Arial" w:cs="Arial"/>
                              </w:rPr>
                              <w:t>www.briarmeadsdentalpractice.co.uk</w:t>
                            </w:r>
                          </w:p>
                        </w:txbxContent>
                      </v:textbox>
                    </v:shape>
                  </w:pict>
                </mc:Fallback>
              </mc:AlternateContent>
            </w:r>
            <w:r w:rsidR="004E5872" w:rsidRPr="00FE6236">
              <w:rPr>
                <w:b/>
                <w:bCs/>
                <w:color w:val="0070C0"/>
                <w:sz w:val="32"/>
                <w:szCs w:val="32"/>
              </w:rPr>
              <w:t>Website:</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915"/>
        </w:trPr>
        <w:tc>
          <w:tcPr>
            <w:tcW w:w="14743" w:type="dxa"/>
            <w:shd w:val="clear" w:color="auto" w:fill="F2F2F2"/>
            <w:vAlign w:val="center"/>
          </w:tcPr>
          <w:p w:rsidR="004E5872" w:rsidRPr="00FE6236" w:rsidRDefault="004E5872" w:rsidP="00FE6236">
            <w:pPr>
              <w:spacing w:after="0" w:line="244" w:lineRule="exact"/>
              <w:ind w:right="56"/>
              <w:jc w:val="center"/>
              <w:rPr>
                <w:b/>
                <w:bCs/>
                <w:sz w:val="20"/>
                <w:szCs w:val="20"/>
              </w:rPr>
            </w:pP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Practice</w:t>
            </w:r>
          </w:p>
          <w:p w:rsidR="004E5872" w:rsidRPr="00FE6236" w:rsidRDefault="0054043D" w:rsidP="00FE6236">
            <w:pPr>
              <w:spacing w:after="0" w:line="244" w:lineRule="exact"/>
              <w:ind w:right="56"/>
              <w:rPr>
                <w:b/>
                <w:bCs/>
                <w:sz w:val="32"/>
                <w:szCs w:val="32"/>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1848485</wp:posOffset>
                      </wp:positionH>
                      <wp:positionV relativeFrom="paragraph">
                        <wp:posOffset>6350</wp:posOffset>
                      </wp:positionV>
                      <wp:extent cx="5666105" cy="276225"/>
                      <wp:effectExtent l="9525" t="8255" r="10795" b="1079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4E5872" w:rsidRPr="008034B8" w:rsidRDefault="004E5872" w:rsidP="005B5477">
                                  <w:pPr>
                                    <w:rPr>
                                      <w:rFonts w:ascii="Arial" w:hAnsi="Arial" w:cs="Arial"/>
                                    </w:rPr>
                                  </w:pPr>
                                  <w:r>
                                    <w:rPr>
                                      <w:rFonts w:ascii="Arial" w:hAnsi="Arial" w:cs="Arial"/>
                                    </w:rPr>
                                    <w:t>info@briarmeadsdentalpractice.co.uk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145.55pt;margin-top:.5pt;width:446.1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">
                      <v:textbox>
                        <w:txbxContent>
                          <w:p w:rsidR="004E5872" w:rsidRPr="008034B8" w:rsidRDefault="004E5872" w:rsidP="005B5477">
                            <w:pPr>
                              <w:rPr>
                                <w:rFonts w:ascii="Arial" w:hAnsi="Arial" w:cs="Arial"/>
                              </w:rPr>
                            </w:pPr>
                            <w:r>
                              <w:rPr>
                                <w:rFonts w:ascii="Arial" w:hAnsi="Arial" w:cs="Arial"/>
                              </w:rPr>
                              <w:t>info@briarmeadsdentalpractice.co.uk</w:t>
                            </w:r>
                          </w:p>
                        </w:txbxContent>
                      </v:textbox>
                    </v:shape>
                  </w:pict>
                </mc:Fallback>
              </mc:AlternateContent>
            </w:r>
            <w:r w:rsidR="004E5872" w:rsidRPr="00FE6236">
              <w:rPr>
                <w:b/>
                <w:bCs/>
                <w:color w:val="0070C0"/>
                <w:sz w:val="32"/>
                <w:szCs w:val="32"/>
              </w:rPr>
              <w:t>Email:</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bl>
    <w:p w:rsidR="004E5872" w:rsidRDefault="004E5872" w:rsidP="001E7237">
      <w:pPr>
        <w:jc w:val="center"/>
        <w:rPr>
          <w:rFonts w:ascii="Arial" w:hAnsi="Arial" w:cs="Arial"/>
          <w:b/>
          <w:bCs/>
          <w:sz w:val="28"/>
          <w:szCs w:val="28"/>
        </w:rPr>
      </w:pPr>
    </w:p>
    <w:tbl>
      <w:tblPr>
        <w:tblW w:w="138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2694"/>
        <w:gridCol w:w="3118"/>
        <w:gridCol w:w="2694"/>
      </w:tblGrid>
      <w:tr w:rsidR="004E5872" w:rsidRPr="00FE6236">
        <w:trPr>
          <w:trHeight w:val="915"/>
        </w:trPr>
        <w:tc>
          <w:tcPr>
            <w:tcW w:w="13893" w:type="dxa"/>
            <w:gridSpan w:val="5"/>
            <w:shd w:val="clear" w:color="auto" w:fill="0070C0"/>
            <w:vAlign w:val="center"/>
          </w:tcPr>
          <w:p w:rsidR="004E5872" w:rsidRPr="00FE6236" w:rsidRDefault="004E5872" w:rsidP="00FE6236">
            <w:pPr>
              <w:spacing w:after="0" w:line="244" w:lineRule="exact"/>
              <w:ind w:right="56"/>
              <w:jc w:val="center"/>
              <w:rPr>
                <w:b/>
                <w:bCs/>
                <w:sz w:val="20"/>
                <w:szCs w:val="20"/>
              </w:rPr>
            </w:pPr>
          </w:p>
          <w:p w:rsidR="004E5872" w:rsidRPr="00FE6236" w:rsidRDefault="004E5872" w:rsidP="00FE6236">
            <w:pPr>
              <w:shd w:val="clear" w:color="auto" w:fill="0070C0"/>
              <w:spacing w:after="0" w:line="244" w:lineRule="exact"/>
              <w:ind w:right="56"/>
              <w:jc w:val="center"/>
              <w:rPr>
                <w:rFonts w:ascii="Arial Black" w:hAnsi="Arial Black" w:cs="Arial Black"/>
                <w:b/>
                <w:bCs/>
                <w:color w:val="FFFFFF"/>
                <w:sz w:val="24"/>
                <w:szCs w:val="24"/>
              </w:rPr>
            </w:pPr>
            <w:r w:rsidRPr="00FE6236">
              <w:rPr>
                <w:rFonts w:ascii="Arial Black" w:hAnsi="Arial Black" w:cs="Arial Black"/>
                <w:b/>
                <w:bCs/>
                <w:color w:val="FFFFFF"/>
                <w:sz w:val="24"/>
                <w:szCs w:val="24"/>
              </w:rPr>
              <w:t>SUMMARY OF PRACTICE</w:t>
            </w:r>
          </w:p>
          <w:p w:rsidR="004E5872" w:rsidRPr="00FE6236" w:rsidRDefault="004E5872" w:rsidP="00FE6236">
            <w:pPr>
              <w:spacing w:after="0" w:line="244" w:lineRule="exact"/>
              <w:ind w:right="56"/>
              <w:jc w:val="center"/>
              <w:rPr>
                <w:b/>
                <w:bCs/>
                <w:sz w:val="20"/>
                <w:szCs w:val="20"/>
              </w:rPr>
            </w:pPr>
          </w:p>
        </w:tc>
      </w:tr>
      <w:tr w:rsidR="004E5872" w:rsidRPr="00FE6236">
        <w:trPr>
          <w:trHeight w:val="4452"/>
        </w:trPr>
        <w:tc>
          <w:tcPr>
            <w:tcW w:w="13893" w:type="dxa"/>
            <w:gridSpan w:val="5"/>
            <w:shd w:val="clear" w:color="auto" w:fill="F2F2F2"/>
            <w:vAlign w:val="center"/>
          </w:tcPr>
          <w:p w:rsidR="004E5872" w:rsidRPr="00FE6236" w:rsidRDefault="004E5872" w:rsidP="00FE6236">
            <w:pPr>
              <w:spacing w:after="0" w:line="244" w:lineRule="exact"/>
              <w:ind w:right="56"/>
              <w:jc w:val="center"/>
              <w:rPr>
                <w:b/>
                <w:bCs/>
                <w:sz w:val="20"/>
                <w:szCs w:val="20"/>
              </w:rPr>
            </w:pPr>
          </w:p>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2050415</wp:posOffset>
                      </wp:positionH>
                      <wp:positionV relativeFrom="paragraph">
                        <wp:posOffset>123825</wp:posOffset>
                      </wp:positionV>
                      <wp:extent cx="5645150" cy="2136775"/>
                      <wp:effectExtent l="11430" t="12700" r="10795" b="127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Regular Inspection: Ensures early detection and solution of problems.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Preventative Care: For healthy teeth and gums that will last a lifetime.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Cosmetic Dentistry: Smile Makeovers, Tooth Whitening (Enlighten, Zoom),Orthodontics (</w:t>
                                  </w:r>
                                  <w:proofErr w:type="spellStart"/>
                                  <w:r w:rsidRPr="00FD385D">
                                    <w:rPr>
                                      <w:rFonts w:ascii="Arial" w:hAnsi="Arial" w:cs="Arial"/>
                                      <w:sz w:val="20"/>
                                      <w:szCs w:val="20"/>
                                    </w:rPr>
                                    <w:t>Invisalign</w:t>
                                  </w:r>
                                  <w:proofErr w:type="spellEnd"/>
                                  <w:r w:rsidRPr="00FD385D">
                                    <w:rPr>
                                      <w:rFonts w:ascii="Arial" w:hAnsi="Arial" w:cs="Arial"/>
                                      <w:sz w:val="20"/>
                                      <w:szCs w:val="20"/>
                                    </w:rPr>
                                    <w:t xml:space="preserve">, Inman Aligners, Clear Aligners, Six Months Smile), Facial Aesthetics to achieve that Perfect Smile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Restorative Dentistry: To correct any problems that you may already have.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Implants:  Missing teeth can now be replaced permanently. "Fixed Teeth for Life."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Dentures:  Dentures are a problem for many people. Our technicians may be able to help.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Orthodontics: New techniques (</w:t>
                                  </w:r>
                                  <w:proofErr w:type="spellStart"/>
                                  <w:r w:rsidRPr="00FD385D">
                                    <w:rPr>
                                      <w:rFonts w:ascii="Arial" w:hAnsi="Arial" w:cs="Arial"/>
                                      <w:sz w:val="20"/>
                                      <w:szCs w:val="20"/>
                                    </w:rPr>
                                    <w:t>Invisalign</w:t>
                                  </w:r>
                                  <w:proofErr w:type="spellEnd"/>
                                  <w:r w:rsidRPr="00FD385D">
                                    <w:rPr>
                                      <w:rFonts w:ascii="Arial" w:hAnsi="Arial" w:cs="Arial"/>
                                      <w:sz w:val="20"/>
                                      <w:szCs w:val="20"/>
                                    </w:rPr>
                                    <w:t xml:space="preserve">, Inman, Clear Aligners and Six Months Smiles) can allow the correction of crooked teeth.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Treatment of Headaches: Many headaches have a dental origin.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TMJ DS: with appliance therapy, equilibration and long term occlusal harmony. </w:t>
                                  </w:r>
                                </w:p>
                                <w:p w:rsidR="004E5872" w:rsidRPr="00504606" w:rsidRDefault="004E5872" w:rsidP="00413A6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1" type="#_x0000_t202" style="position:absolute;left:0;text-align:left;margin-left:161.45pt;margin-top:9.75pt;width:444.5pt;height:16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R4LQIAAFkEAAAOAAAAZHJzL2Uyb0RvYy54bWysVNtu2zAMfR+wfxD0vjjJ4q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">
                      <v:textbox>
                        <w:txbxContent>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Regular Inspection: Ensures early detection and solution of problems.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Preventative Care: For healthy teeth and gums that will last a lifetime.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Cosmetic Dentistry: Smile Makeovers, Tooth Whitening (Enlighten, Zoom),Orthodontics (Invisalign, Inman Aligners, Clear Aligners, Six Months Smile), Facial Aesthetics to achieve that Perfect Smile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Restorative Dentistry: To correct any problems that you may already have.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Implants:  Missing teeth can now be replaced permanently. "Fixed Teeth for Life."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Dentures:  Dentures are a problem for many people. Our technicians may be able to help.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Orthodontics: New techniques (Invisalign, Inman, Clear Aligners and Six Months Smiles) can allow the correction of crooked teeth.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Treatment of Headaches: Many headaches have a dental origin. </w:t>
                            </w:r>
                          </w:p>
                          <w:p w:rsidR="004E5872" w:rsidRPr="00FD385D" w:rsidRDefault="004E5872" w:rsidP="00FD385D">
                            <w:pPr>
                              <w:widowControl/>
                              <w:numPr>
                                <w:ilvl w:val="0"/>
                                <w:numId w:val="8"/>
                              </w:numPr>
                              <w:spacing w:after="0" w:line="240" w:lineRule="auto"/>
                              <w:rPr>
                                <w:rFonts w:ascii="Arial" w:hAnsi="Arial" w:cs="Arial"/>
                                <w:sz w:val="20"/>
                                <w:szCs w:val="20"/>
                              </w:rPr>
                            </w:pPr>
                            <w:r w:rsidRPr="00FD385D">
                              <w:rPr>
                                <w:rFonts w:ascii="Arial" w:hAnsi="Arial" w:cs="Arial"/>
                                <w:sz w:val="20"/>
                                <w:szCs w:val="20"/>
                              </w:rPr>
                              <w:t xml:space="preserve">TMJ DS: with appliance therapy, equilibration and long term occlusal harmony. </w:t>
                            </w:r>
                          </w:p>
                          <w:p w:rsidR="004E5872" w:rsidRPr="00504606" w:rsidRDefault="004E5872" w:rsidP="00413A65">
                            <w:pPr>
                              <w:rPr>
                                <w:rFonts w:ascii="Arial" w:hAnsi="Arial" w:cs="Arial"/>
                              </w:rPr>
                            </w:pPr>
                          </w:p>
                        </w:txbxContent>
                      </v:textbox>
                    </v:shape>
                  </w:pict>
                </mc:Fallback>
              </mc:AlternateContent>
            </w:r>
          </w:p>
          <w:p w:rsidR="004E5872" w:rsidRPr="00FE6236" w:rsidRDefault="004E5872" w:rsidP="00FE6236">
            <w:pPr>
              <w:spacing w:after="0" w:line="244" w:lineRule="exact"/>
              <w:ind w:right="56"/>
              <w:jc w:val="center"/>
              <w:rPr>
                <w:b/>
                <w:bCs/>
                <w:sz w:val="20"/>
                <w:szCs w:val="20"/>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sz w:val="32"/>
                <w:szCs w:val="32"/>
              </w:rPr>
            </w:pPr>
            <w:r w:rsidRPr="00FE6236">
              <w:rPr>
                <w:b/>
                <w:bCs/>
                <w:color w:val="0070C0"/>
                <w:sz w:val="32"/>
                <w:szCs w:val="32"/>
              </w:rPr>
              <w:t>Range of Services:</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1291"/>
        </w:trPr>
        <w:tc>
          <w:tcPr>
            <w:tcW w:w="13893" w:type="dxa"/>
            <w:gridSpan w:val="5"/>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2050415</wp:posOffset>
                      </wp:positionH>
                      <wp:positionV relativeFrom="paragraph">
                        <wp:posOffset>-3175</wp:posOffset>
                      </wp:positionV>
                      <wp:extent cx="5644515" cy="509905"/>
                      <wp:effectExtent l="11430" t="11430" r="1143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E5872" w:rsidRPr="003D584A" w:rsidRDefault="004E5872" w:rsidP="00413A65">
                                  <w:pPr>
                                    <w:rPr>
                                      <w:rFonts w:ascii="Arial" w:hAnsi="Arial" w:cs="Arial"/>
                                    </w:rPr>
                                  </w:pPr>
                                  <w:r>
                                    <w:rPr>
                                      <w:rFonts w:ascii="Arial" w:hAnsi="Arial" w:cs="Arial"/>
                                    </w:rPr>
                                    <w:t>3</w:t>
                                  </w:r>
                                </w:p>
                                <w:p w:rsidR="004E5872" w:rsidRDefault="004E5872" w:rsidP="00413A65"/>
                                <w:p w:rsidR="004E5872" w:rsidRDefault="004E5872" w:rsidP="00413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2" type="#_x0000_t202" style="position:absolute;left:0;text-align:left;margin-left:161.45pt;margin-top:-.25pt;width:444.45pt;height:4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4LAIAAFg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">
                      <v:textbox>
                        <w:txbxContent>
                          <w:p w:rsidR="004E5872" w:rsidRPr="003D584A" w:rsidRDefault="004E5872" w:rsidP="00413A65">
                            <w:pPr>
                              <w:rPr>
                                <w:rFonts w:ascii="Arial" w:hAnsi="Arial" w:cs="Arial"/>
                              </w:rPr>
                            </w:pPr>
                            <w:r>
                              <w:rPr>
                                <w:rFonts w:ascii="Arial" w:hAnsi="Arial" w:cs="Arial"/>
                              </w:rPr>
                              <w:t>3</w:t>
                            </w:r>
                          </w:p>
                          <w:p w:rsidR="004E5872" w:rsidRDefault="004E5872" w:rsidP="00413A65"/>
                          <w:p w:rsidR="004E5872" w:rsidRDefault="004E5872" w:rsidP="00413A65"/>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Number Of</w:t>
            </w:r>
          </w:p>
          <w:p w:rsidR="004E5872" w:rsidRPr="00FE6236" w:rsidRDefault="004E5872" w:rsidP="00FE6236">
            <w:pPr>
              <w:spacing w:after="0" w:line="244" w:lineRule="exact"/>
              <w:ind w:right="56"/>
              <w:rPr>
                <w:b/>
                <w:bCs/>
                <w:sz w:val="20"/>
                <w:szCs w:val="20"/>
              </w:rPr>
            </w:pPr>
            <w:r w:rsidRPr="00FE6236">
              <w:rPr>
                <w:b/>
                <w:bCs/>
                <w:color w:val="0070C0"/>
                <w:sz w:val="32"/>
                <w:szCs w:val="32"/>
              </w:rPr>
              <w:t>Surgeries</w:t>
            </w:r>
            <w:r w:rsidRPr="00FE6236">
              <w:rPr>
                <w:b/>
                <w:bCs/>
                <w:sz w:val="20"/>
                <w:szCs w:val="20"/>
              </w:rPr>
              <w:t>:</w:t>
            </w:r>
          </w:p>
        </w:tc>
      </w:tr>
      <w:tr w:rsidR="004E5872" w:rsidRPr="00FE6236">
        <w:trPr>
          <w:trHeight w:val="1291"/>
        </w:trPr>
        <w:tc>
          <w:tcPr>
            <w:tcW w:w="13893" w:type="dxa"/>
            <w:gridSpan w:val="5"/>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2050415</wp:posOffset>
                      </wp:positionH>
                      <wp:positionV relativeFrom="paragraph">
                        <wp:posOffset>71755</wp:posOffset>
                      </wp:positionV>
                      <wp:extent cx="5644515" cy="520065"/>
                      <wp:effectExtent l="11430" t="7620" r="11430" b="571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4E5872" w:rsidRPr="00FD385D" w:rsidRDefault="004E5872" w:rsidP="00FD385D">
                                  <w:pPr>
                                    <w:pStyle w:val="PlainText"/>
                                    <w:rPr>
                                      <w:rFonts w:ascii="Arial" w:hAnsi="Arial" w:cs="Arial"/>
                                      <w:sz w:val="16"/>
                                      <w:szCs w:val="16"/>
                                    </w:rPr>
                                  </w:pPr>
                                  <w:r w:rsidRPr="00FD385D">
                                    <w:rPr>
                                      <w:rFonts w:ascii="Arial" w:hAnsi="Arial" w:cs="Arial"/>
                                      <w:sz w:val="16"/>
                                      <w:szCs w:val="16"/>
                                    </w:rPr>
                                    <w:t>Non-clinical area has a separate patient consultation area away from the surgeries where they can discuss their needs and treatments. An OPT room is situated next door. We also have a mini lab. Where we can pour up our own study models, make whitening trays, mouth guards and</w:t>
                                  </w:r>
                                  <w:r w:rsidRPr="00325D9C">
                                    <w:rPr>
                                      <w:rFonts w:ascii="Arial" w:hAnsi="Arial" w:cs="Arial"/>
                                      <w:sz w:val="24"/>
                                      <w:szCs w:val="24"/>
                                    </w:rPr>
                                    <w:t xml:space="preserve"> </w:t>
                                  </w:r>
                                  <w:r w:rsidRPr="00FD385D">
                                    <w:rPr>
                                      <w:rFonts w:ascii="Arial" w:hAnsi="Arial" w:cs="Arial"/>
                                      <w:sz w:val="16"/>
                                      <w:szCs w:val="16"/>
                                    </w:rPr>
                                    <w:t>bite appliances.</w:t>
                                  </w:r>
                                  <w:r w:rsidR="00AA5E39">
                                    <w:rPr>
                                      <w:rFonts w:ascii="Arial" w:hAnsi="Arial" w:cs="Arial"/>
                                      <w:sz w:val="16"/>
                                      <w:szCs w:val="16"/>
                                    </w:rPr>
                                    <w:t xml:space="preserve"> </w:t>
                                  </w:r>
                                  <w:r w:rsidRPr="00FD385D">
                                    <w:rPr>
                                      <w:rFonts w:ascii="Arial" w:hAnsi="Arial" w:cs="Arial"/>
                                      <w:sz w:val="16"/>
                                      <w:szCs w:val="16"/>
                                    </w:rPr>
                                    <w:t xml:space="preserve">The rear of the practice has a dedicated staff room which enables our staff privacy during </w:t>
                                  </w:r>
                                  <w:proofErr w:type="spellStart"/>
                                  <w:r w:rsidRPr="00FD385D">
                                    <w:rPr>
                                      <w:rFonts w:ascii="Arial" w:hAnsi="Arial" w:cs="Arial"/>
                                      <w:sz w:val="16"/>
                                      <w:szCs w:val="16"/>
                                    </w:rPr>
                                    <w:t>there</w:t>
                                  </w:r>
                                  <w:proofErr w:type="spellEnd"/>
                                  <w:r w:rsidRPr="00FD385D">
                                    <w:rPr>
                                      <w:rFonts w:ascii="Arial" w:hAnsi="Arial" w:cs="Arial"/>
                                      <w:sz w:val="16"/>
                                      <w:szCs w:val="16"/>
                                    </w:rPr>
                                    <w:t xml:space="preserve"> breaks.  </w:t>
                                  </w:r>
                                </w:p>
                                <w:p w:rsidR="004E5872" w:rsidRPr="003D584A" w:rsidRDefault="004E5872" w:rsidP="009B4FDF">
                                  <w:pPr>
                                    <w:rPr>
                                      <w:rFonts w:ascii="Arial" w:hAnsi="Arial" w:cs="Arial"/>
                                    </w:rPr>
                                  </w:pPr>
                                </w:p>
                                <w:p w:rsidR="004E5872" w:rsidRPr="000C7156" w:rsidRDefault="004E5872" w:rsidP="009B4FDF">
                                  <w:pPr>
                                    <w:rPr>
                                      <w:rFonts w:ascii="Arial" w:hAnsi="Arial" w:cs="Arial"/>
                                    </w:rPr>
                                  </w:pPr>
                                </w:p>
                                <w:p w:rsidR="004E5872" w:rsidRDefault="004E5872" w:rsidP="009B4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3" type="#_x0000_t202" style="position:absolute;left:0;text-align:left;margin-left:161.45pt;margin-top:5.65pt;width:444.45pt;height:4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">
                      <v:textbox>
                        <w:txbxContent>
                          <w:p w:rsidR="004E5872" w:rsidRPr="00FD385D" w:rsidRDefault="004E5872" w:rsidP="00FD385D">
                            <w:pPr>
                              <w:pStyle w:val="PlainText"/>
                              <w:rPr>
                                <w:rFonts w:ascii="Arial" w:hAnsi="Arial" w:cs="Arial"/>
                                <w:sz w:val="16"/>
                                <w:szCs w:val="16"/>
                              </w:rPr>
                            </w:pPr>
                            <w:r w:rsidRPr="00FD385D">
                              <w:rPr>
                                <w:rFonts w:ascii="Arial" w:hAnsi="Arial" w:cs="Arial"/>
                                <w:sz w:val="16"/>
                                <w:szCs w:val="16"/>
                              </w:rPr>
                              <w:t>Non-clinical area has a separate patient consultation area away from the surgeries where they can discuss their needs and treatments. An OPT room is situated next door. We also have a mini lab. Where we can pour up our own study models, make whitening trays, mouth guards and</w:t>
                            </w:r>
                            <w:r w:rsidRPr="00325D9C">
                              <w:rPr>
                                <w:rFonts w:ascii="Arial" w:hAnsi="Arial" w:cs="Arial"/>
                                <w:sz w:val="24"/>
                                <w:szCs w:val="24"/>
                              </w:rPr>
                              <w:t xml:space="preserve"> </w:t>
                            </w:r>
                            <w:r w:rsidRPr="00FD385D">
                              <w:rPr>
                                <w:rFonts w:ascii="Arial" w:hAnsi="Arial" w:cs="Arial"/>
                                <w:sz w:val="16"/>
                                <w:szCs w:val="16"/>
                              </w:rPr>
                              <w:t>bite appliances.</w:t>
                            </w:r>
                            <w:r w:rsidR="00AA5E39">
                              <w:rPr>
                                <w:rFonts w:ascii="Arial" w:hAnsi="Arial" w:cs="Arial"/>
                                <w:sz w:val="16"/>
                                <w:szCs w:val="16"/>
                              </w:rPr>
                              <w:t xml:space="preserve"> </w:t>
                            </w:r>
                            <w:bookmarkStart w:id="1" w:name="_GoBack"/>
                            <w:bookmarkEnd w:id="1"/>
                            <w:r w:rsidRPr="00FD385D">
                              <w:rPr>
                                <w:rFonts w:ascii="Arial" w:hAnsi="Arial" w:cs="Arial"/>
                                <w:sz w:val="16"/>
                                <w:szCs w:val="16"/>
                              </w:rPr>
                              <w:t xml:space="preserve">The rear of the practice has a dedicated staff room which enables our staff privacy during there breaks.  </w:t>
                            </w:r>
                          </w:p>
                          <w:p w:rsidR="004E5872" w:rsidRPr="003D584A" w:rsidRDefault="004E5872" w:rsidP="009B4FDF">
                            <w:pPr>
                              <w:rPr>
                                <w:rFonts w:ascii="Arial" w:hAnsi="Arial" w:cs="Arial"/>
                              </w:rPr>
                            </w:pPr>
                          </w:p>
                          <w:p w:rsidR="004E5872" w:rsidRPr="000C7156" w:rsidRDefault="004E5872" w:rsidP="009B4FDF">
                            <w:pPr>
                              <w:rPr>
                                <w:rFonts w:ascii="Arial" w:hAnsi="Arial" w:cs="Arial"/>
                              </w:rPr>
                            </w:pPr>
                          </w:p>
                          <w:p w:rsidR="004E5872" w:rsidRDefault="004E5872" w:rsidP="009B4FDF"/>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Extra Facilities in the</w:t>
            </w:r>
          </w:p>
          <w:p w:rsidR="004E5872" w:rsidRPr="00FE6236" w:rsidRDefault="004E5872" w:rsidP="00FE6236">
            <w:pPr>
              <w:spacing w:after="0" w:line="244" w:lineRule="exact"/>
              <w:ind w:right="56"/>
              <w:rPr>
                <w:b/>
                <w:bCs/>
                <w:sz w:val="20"/>
                <w:szCs w:val="20"/>
              </w:rPr>
            </w:pPr>
            <w:r w:rsidRPr="00FE6236">
              <w:rPr>
                <w:b/>
                <w:bCs/>
                <w:color w:val="0070C0"/>
                <w:sz w:val="32"/>
                <w:szCs w:val="32"/>
              </w:rPr>
              <w:t>Practice</w:t>
            </w:r>
            <w:r w:rsidRPr="00FE6236">
              <w:rPr>
                <w:b/>
                <w:bCs/>
                <w:color w:val="0070C0"/>
              </w:rPr>
              <w:t>(e.g. Education Rm)</w:t>
            </w:r>
            <w:r w:rsidRPr="00FE6236">
              <w:rPr>
                <w:b/>
                <w:bCs/>
                <w:color w:val="0070C0"/>
                <w:sz w:val="32"/>
                <w:szCs w:val="32"/>
              </w:rPr>
              <w:t>:</w:t>
            </w:r>
          </w:p>
        </w:tc>
      </w:tr>
      <w:tr w:rsidR="004E5872" w:rsidRPr="00FE6236">
        <w:trPr>
          <w:trHeight w:val="1291"/>
        </w:trPr>
        <w:tc>
          <w:tcPr>
            <w:tcW w:w="13893" w:type="dxa"/>
            <w:gridSpan w:val="5"/>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2050415</wp:posOffset>
                      </wp:positionH>
                      <wp:positionV relativeFrom="paragraph">
                        <wp:posOffset>71755</wp:posOffset>
                      </wp:positionV>
                      <wp:extent cx="5644515" cy="520065"/>
                      <wp:effectExtent l="11430" t="5080" r="11430" b="825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4E5872" w:rsidRPr="00FD385D" w:rsidRDefault="004E5872" w:rsidP="00FD385D">
                                  <w:pPr>
                                    <w:pStyle w:val="PlainText"/>
                                    <w:rPr>
                                      <w:rFonts w:ascii="Arial" w:hAnsi="Arial" w:cs="Arial"/>
                                    </w:rPr>
                                  </w:pPr>
                                  <w:r w:rsidRPr="00FD385D">
                                    <w:rPr>
                                      <w:rFonts w:ascii="Arial" w:hAnsi="Arial" w:cs="Arial"/>
                                    </w:rPr>
                                    <w:t xml:space="preserve">IIP – Investors in People (2000). </w:t>
                                  </w:r>
                                  <w:proofErr w:type="gramStart"/>
                                  <w:r w:rsidRPr="00FD385D">
                                    <w:rPr>
                                      <w:rFonts w:ascii="Arial" w:hAnsi="Arial" w:cs="Arial"/>
                                    </w:rPr>
                                    <w:t>BACD Full Members (Dr J Shah and Dr H Moti) (2004).</w:t>
                                  </w:r>
                                  <w:proofErr w:type="gramEnd"/>
                                  <w:r>
                                    <w:rPr>
                                      <w:rFonts w:ascii="Arial" w:hAnsi="Arial" w:cs="Arial"/>
                                    </w:rPr>
                                    <w:t xml:space="preserve"> </w:t>
                                  </w:r>
                                  <w:r w:rsidRPr="00FD385D">
                                    <w:rPr>
                                      <w:rFonts w:ascii="Arial" w:hAnsi="Arial" w:cs="Arial"/>
                                    </w:rPr>
                                    <w:t>Enlighten Accredited Practice (2012)</w:t>
                                  </w:r>
                                  <w:r>
                                    <w:rPr>
                                      <w:rFonts w:ascii="Arial" w:hAnsi="Arial" w:cs="Arial"/>
                                    </w:rPr>
                                    <w:t xml:space="preserve">. </w:t>
                                  </w:r>
                                  <w:r w:rsidRPr="00FD385D">
                                    <w:rPr>
                                      <w:rFonts w:ascii="Arial" w:hAnsi="Arial" w:cs="Arial"/>
                                    </w:rPr>
                                    <w:t>BDA Good Practice Accredited (2013)</w:t>
                                  </w:r>
                                </w:p>
                                <w:p w:rsidR="004E5872" w:rsidRPr="003D584A" w:rsidRDefault="004E5872" w:rsidP="009B4FDF">
                                  <w:pPr>
                                    <w:rPr>
                                      <w:rFonts w:ascii="Arial" w:hAnsi="Arial" w:cs="Arial"/>
                                    </w:rPr>
                                  </w:pPr>
                                </w:p>
                                <w:p w:rsidR="004E5872" w:rsidRDefault="004E5872" w:rsidP="009B4FDF"/>
                                <w:p w:rsidR="004E5872" w:rsidRDefault="004E5872" w:rsidP="009B4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4" type="#_x0000_t202" style="position:absolute;left:0;text-align:left;margin-left:161.45pt;margin-top:5.65pt;width:444.45pt;height:4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">
                      <v:textbox>
                        <w:txbxContent>
                          <w:p w:rsidR="004E5872" w:rsidRPr="00FD385D" w:rsidRDefault="004E5872" w:rsidP="00FD385D">
                            <w:pPr>
                              <w:pStyle w:val="PlainText"/>
                              <w:rPr>
                                <w:rFonts w:ascii="Arial" w:hAnsi="Arial" w:cs="Arial"/>
                              </w:rPr>
                            </w:pPr>
                            <w:r w:rsidRPr="00FD385D">
                              <w:rPr>
                                <w:rFonts w:ascii="Arial" w:hAnsi="Arial" w:cs="Arial"/>
                              </w:rPr>
                              <w:t>IIP – Investors in People (2000). BACD Full Members (Dr J Shah and Dr H Moti) (2004).</w:t>
                            </w:r>
                            <w:r>
                              <w:rPr>
                                <w:rFonts w:ascii="Arial" w:hAnsi="Arial" w:cs="Arial"/>
                              </w:rPr>
                              <w:t xml:space="preserve"> </w:t>
                            </w:r>
                            <w:r w:rsidRPr="00FD385D">
                              <w:rPr>
                                <w:rFonts w:ascii="Arial" w:hAnsi="Arial" w:cs="Arial"/>
                              </w:rPr>
                              <w:t>Enlighten Accredited Practice (2012)</w:t>
                            </w:r>
                            <w:r>
                              <w:rPr>
                                <w:rFonts w:ascii="Arial" w:hAnsi="Arial" w:cs="Arial"/>
                              </w:rPr>
                              <w:t xml:space="preserve">. </w:t>
                            </w:r>
                            <w:r w:rsidRPr="00FD385D">
                              <w:rPr>
                                <w:rFonts w:ascii="Arial" w:hAnsi="Arial" w:cs="Arial"/>
                              </w:rPr>
                              <w:t>BDA Good Practice Accredited (2013)</w:t>
                            </w:r>
                          </w:p>
                          <w:p w:rsidR="004E5872" w:rsidRPr="003D584A" w:rsidRDefault="004E5872" w:rsidP="009B4FDF">
                            <w:pPr>
                              <w:rPr>
                                <w:rFonts w:ascii="Arial" w:hAnsi="Arial" w:cs="Arial"/>
                              </w:rPr>
                            </w:pPr>
                          </w:p>
                          <w:p w:rsidR="004E5872" w:rsidRDefault="004E5872" w:rsidP="009B4FDF"/>
                          <w:p w:rsidR="004E5872" w:rsidRDefault="004E5872" w:rsidP="009B4FDF"/>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Awards Achieved by</w:t>
            </w:r>
          </w:p>
          <w:p w:rsidR="004E5872" w:rsidRPr="00FE6236" w:rsidRDefault="004E5872" w:rsidP="00FE6236">
            <w:pPr>
              <w:spacing w:after="0" w:line="244" w:lineRule="exact"/>
              <w:ind w:right="56"/>
              <w:rPr>
                <w:b/>
                <w:bCs/>
                <w:sz w:val="20"/>
                <w:szCs w:val="20"/>
              </w:rPr>
            </w:pPr>
            <w:r w:rsidRPr="00FE6236">
              <w:rPr>
                <w:b/>
                <w:bCs/>
                <w:color w:val="0070C0"/>
                <w:sz w:val="32"/>
                <w:szCs w:val="32"/>
              </w:rPr>
              <w:t>The Practice:</w:t>
            </w:r>
          </w:p>
        </w:tc>
      </w:tr>
      <w:tr w:rsidR="004E5872" w:rsidRPr="00FE6236">
        <w:trPr>
          <w:trHeight w:val="1001"/>
        </w:trPr>
        <w:tc>
          <w:tcPr>
            <w:tcW w:w="13893" w:type="dxa"/>
            <w:gridSpan w:val="5"/>
            <w:shd w:val="clear" w:color="auto" w:fill="0070C0"/>
            <w:vAlign w:val="center"/>
          </w:tcPr>
          <w:p w:rsidR="004E5872" w:rsidRPr="00FE6236" w:rsidRDefault="004E5872" w:rsidP="00FE6236">
            <w:pPr>
              <w:spacing w:after="0" w:line="244" w:lineRule="exact"/>
              <w:ind w:right="56"/>
              <w:jc w:val="center"/>
              <w:rPr>
                <w:rFonts w:ascii="Arial Black" w:hAnsi="Arial Black" w:cs="Arial Black"/>
                <w:b/>
                <w:bCs/>
                <w:color w:val="FFFFFF"/>
                <w:sz w:val="24"/>
                <w:szCs w:val="24"/>
              </w:rPr>
            </w:pPr>
            <w:r w:rsidRPr="00FE6236">
              <w:rPr>
                <w:rFonts w:ascii="Arial Black" w:hAnsi="Arial Black" w:cs="Arial Black"/>
                <w:b/>
                <w:bCs/>
                <w:color w:val="FFFFFF"/>
                <w:sz w:val="24"/>
                <w:szCs w:val="24"/>
              </w:rPr>
              <w:t>DETAILS OF STAFF EMPLOYED AT THE PRACTICE</w:t>
            </w:r>
          </w:p>
          <w:p w:rsidR="004E5872" w:rsidRPr="00FE6236" w:rsidRDefault="004E5872" w:rsidP="00FE6236">
            <w:pPr>
              <w:spacing w:after="0" w:line="244" w:lineRule="exact"/>
              <w:ind w:right="56"/>
              <w:jc w:val="center"/>
              <w:rPr>
                <w:b/>
                <w:bCs/>
                <w:sz w:val="20"/>
                <w:szCs w:val="20"/>
              </w:rPr>
            </w:pPr>
          </w:p>
        </w:tc>
      </w:tr>
      <w:tr w:rsidR="004E5872" w:rsidRPr="00FE6236">
        <w:trPr>
          <w:trHeight w:val="2395"/>
        </w:trPr>
        <w:tc>
          <w:tcPr>
            <w:tcW w:w="2552" w:type="dxa"/>
            <w:shd w:val="clear" w:color="auto" w:fill="F2F2F2"/>
            <w:vAlign w:val="center"/>
          </w:tcPr>
          <w:p w:rsidR="004E5872" w:rsidRPr="00FE6236" w:rsidRDefault="0054043D" w:rsidP="00FE6236">
            <w:pPr>
              <w:spacing w:after="0" w:line="244" w:lineRule="exact"/>
              <w:ind w:right="56"/>
              <w:jc w:val="both"/>
              <w:rPr>
                <w:b/>
                <w:bCs/>
                <w:color w:val="0070C0"/>
                <w:sz w:val="32"/>
                <w:szCs w:val="32"/>
              </w:rPr>
            </w:pPr>
            <w:r>
              <w:rPr>
                <w:noProof/>
                <w:lang w:val="en-GB"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923290</wp:posOffset>
                      </wp:positionH>
                      <wp:positionV relativeFrom="paragraph">
                        <wp:posOffset>-70485</wp:posOffset>
                      </wp:positionV>
                      <wp:extent cx="478155" cy="520065"/>
                      <wp:effectExtent l="8255" t="9525" r="8890"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4E5872" w:rsidRPr="00BE42DC" w:rsidRDefault="004E5872" w:rsidP="00047265">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5" type="#_x0000_t202" style="position:absolute;left:0;text-align:left;margin-left:72.7pt;margin-top:-5.55pt;width:37.6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">
                      <v:textbox>
                        <w:txbxContent>
                          <w:p w:rsidR="004E5872" w:rsidRPr="00BE42DC" w:rsidRDefault="004E5872" w:rsidP="00047265">
                            <w:pPr>
                              <w:rPr>
                                <w:rFonts w:ascii="Arial" w:hAnsi="Arial" w:cs="Arial"/>
                              </w:rPr>
                            </w:pPr>
                            <w:r>
                              <w:rPr>
                                <w:rFonts w:ascii="Arial" w:hAnsi="Arial" w:cs="Arial"/>
                              </w:rPr>
                              <w:t>4</w:t>
                            </w:r>
                          </w:p>
                        </w:txbxContent>
                      </v:textbox>
                    </v:shape>
                  </w:pict>
                </mc:Fallback>
              </mc:AlternateContent>
            </w:r>
          </w:p>
          <w:p w:rsidR="004E5872" w:rsidRPr="00FE6236" w:rsidRDefault="004E5872" w:rsidP="00FE6236">
            <w:pPr>
              <w:spacing w:after="0" w:line="244" w:lineRule="exact"/>
              <w:ind w:right="56"/>
              <w:jc w:val="both"/>
              <w:rPr>
                <w:b/>
                <w:bCs/>
                <w:color w:val="0070C0"/>
                <w:sz w:val="32"/>
                <w:szCs w:val="32"/>
              </w:rPr>
            </w:pPr>
            <w:r w:rsidRPr="00FE6236">
              <w:rPr>
                <w:b/>
                <w:bCs/>
                <w:color w:val="0070C0"/>
                <w:sz w:val="32"/>
                <w:szCs w:val="32"/>
              </w:rPr>
              <w:t>Dentists:</w:t>
            </w:r>
          </w:p>
        </w:tc>
        <w:tc>
          <w:tcPr>
            <w:tcW w:w="2835" w:type="dxa"/>
            <w:shd w:val="clear" w:color="auto" w:fill="F2F2F2"/>
            <w:vAlign w:val="center"/>
          </w:tcPr>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1072515</wp:posOffset>
                      </wp:positionH>
                      <wp:positionV relativeFrom="paragraph">
                        <wp:posOffset>-46355</wp:posOffset>
                      </wp:positionV>
                      <wp:extent cx="509905" cy="520065"/>
                      <wp:effectExtent l="6350" t="5080" r="762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4E5872" w:rsidRPr="00632B4A" w:rsidRDefault="004E5872">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6" type="#_x0000_t202" style="position:absolute;margin-left:84.45pt;margin-top:-3.65pt;width:40.15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">
                      <v:textbox>
                        <w:txbxContent>
                          <w:p w:rsidR="004E5872" w:rsidRPr="00632B4A" w:rsidRDefault="004E5872">
                            <w:pPr>
                              <w:rPr>
                                <w:rFonts w:ascii="Arial" w:hAnsi="Arial" w:cs="Arial"/>
                              </w:rPr>
                            </w:pPr>
                            <w:r>
                              <w:rPr>
                                <w:rFonts w:ascii="Arial" w:hAnsi="Arial" w:cs="Arial"/>
                              </w:rPr>
                              <w:t>1</w:t>
                            </w:r>
                          </w:p>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Hygiene/</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Therapist</w:t>
            </w:r>
            <w:r w:rsidRPr="00FE6236">
              <w:rPr>
                <w:b/>
                <w:bCs/>
                <w:color w:val="0070C0"/>
              </w:rPr>
              <w:t>(s)</w:t>
            </w:r>
            <w:r w:rsidRPr="00FE6236">
              <w:rPr>
                <w:b/>
                <w:bCs/>
                <w:color w:val="0070C0"/>
                <w:sz w:val="32"/>
                <w:szCs w:val="32"/>
              </w:rPr>
              <w:t xml:space="preserve">: </w:t>
            </w:r>
          </w:p>
        </w:tc>
        <w:tc>
          <w:tcPr>
            <w:tcW w:w="2694" w:type="dxa"/>
            <w:shd w:val="clear" w:color="auto" w:fill="F2F2F2"/>
            <w:vAlign w:val="center"/>
          </w:tcPr>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-68580</wp:posOffset>
                      </wp:positionV>
                      <wp:extent cx="520700" cy="520065"/>
                      <wp:effectExtent l="10160" t="11430" r="12065" b="1143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4E5872" w:rsidRPr="00174B56" w:rsidRDefault="004E5872">
                                  <w:pPr>
                                    <w:rPr>
                                      <w:rFonts w:ascii="Arial" w:hAnsi="Arial" w:cs="Arial"/>
                                    </w:rPr>
                                  </w:pPr>
                                  <w:r>
                                    <w:rPr>
                                      <w:rFonts w:ascii="Arial" w:hAnsi="Arial" w:cs="Aria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7" type="#_x0000_t202" style="position:absolute;margin-left:73.5pt;margin-top:-5.4pt;width:41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">
                      <v:textbox>
                        <w:txbxContent>
                          <w:p w:rsidR="004E5872" w:rsidRPr="00174B56" w:rsidRDefault="004E5872">
                            <w:pPr>
                              <w:rPr>
                                <w:rFonts w:ascii="Arial" w:hAnsi="Arial" w:cs="Arial"/>
                              </w:rPr>
                            </w:pPr>
                            <w:r>
                              <w:rPr>
                                <w:rFonts w:ascii="Arial" w:hAnsi="Arial" w:cs="Arial"/>
                              </w:rPr>
                              <w:t>9</w:t>
                            </w:r>
                          </w:p>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 xml:space="preserve">Dental  </w:t>
            </w:r>
          </w:p>
          <w:p w:rsidR="004E5872" w:rsidRPr="00FE6236" w:rsidRDefault="004E5872" w:rsidP="00FE6236">
            <w:pPr>
              <w:spacing w:after="0" w:line="244" w:lineRule="exact"/>
              <w:ind w:right="56"/>
              <w:rPr>
                <w:b/>
                <w:bCs/>
                <w:sz w:val="32"/>
                <w:szCs w:val="32"/>
              </w:rPr>
            </w:pPr>
            <w:r w:rsidRPr="00FE6236">
              <w:rPr>
                <w:b/>
                <w:bCs/>
                <w:color w:val="0070C0"/>
                <w:sz w:val="32"/>
                <w:szCs w:val="32"/>
              </w:rPr>
              <w:t>Nurse</w:t>
            </w:r>
            <w:r w:rsidRPr="00FE6236">
              <w:rPr>
                <w:b/>
                <w:bCs/>
                <w:color w:val="0070C0"/>
              </w:rPr>
              <w:t>(s)</w:t>
            </w:r>
            <w:r w:rsidRPr="00FE6236">
              <w:rPr>
                <w:b/>
                <w:bCs/>
                <w:color w:val="0070C0"/>
                <w:sz w:val="32"/>
                <w:szCs w:val="32"/>
              </w:rPr>
              <w:t xml:space="preserve">:  </w:t>
            </w:r>
          </w:p>
        </w:tc>
        <w:tc>
          <w:tcPr>
            <w:tcW w:w="3118" w:type="dxa"/>
            <w:shd w:val="clear" w:color="auto" w:fill="F2F2F2"/>
            <w:vAlign w:val="center"/>
          </w:tcPr>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1305560</wp:posOffset>
                      </wp:positionH>
                      <wp:positionV relativeFrom="paragraph">
                        <wp:posOffset>-46990</wp:posOffset>
                      </wp:positionV>
                      <wp:extent cx="520700" cy="519430"/>
                      <wp:effectExtent l="6985" t="13970" r="571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4E5872" w:rsidRPr="00ED5CDB" w:rsidRDefault="004E5872">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8" type="#_x0000_t202" style="position:absolute;margin-left:102.8pt;margin-top:-3.7pt;width:41pt;height:4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ZLAIAAFk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">
                      <v:textbox>
                        <w:txbxContent>
                          <w:p w:rsidR="004E5872" w:rsidRPr="00ED5CDB" w:rsidRDefault="004E5872">
                            <w:pPr>
                              <w:rPr>
                                <w:rFonts w:ascii="Arial" w:hAnsi="Arial" w:cs="Arial"/>
                              </w:rPr>
                            </w:pPr>
                            <w:r>
                              <w:rPr>
                                <w:rFonts w:ascii="Arial" w:hAnsi="Arial" w:cs="Arial"/>
                              </w:rPr>
                              <w:t>2</w:t>
                            </w:r>
                          </w:p>
                        </w:txbxContent>
                      </v:textbox>
                    </v:shape>
                  </w:pict>
                </mc:Fallback>
              </mc:AlternateContent>
            </w:r>
          </w:p>
          <w:p w:rsidR="004E5872" w:rsidRPr="00FE6236" w:rsidRDefault="004E5872" w:rsidP="00FE6236">
            <w:pPr>
              <w:spacing w:after="0" w:line="244" w:lineRule="exact"/>
              <w:ind w:right="56"/>
              <w:rPr>
                <w:b/>
                <w:bCs/>
                <w:sz w:val="32"/>
                <w:szCs w:val="32"/>
              </w:rPr>
            </w:pPr>
            <w:r w:rsidRPr="00FE6236">
              <w:rPr>
                <w:b/>
                <w:bCs/>
                <w:color w:val="0070C0"/>
                <w:sz w:val="32"/>
                <w:szCs w:val="32"/>
              </w:rPr>
              <w:t>Receptionist</w:t>
            </w:r>
            <w:r w:rsidRPr="00FE6236">
              <w:rPr>
                <w:b/>
                <w:bCs/>
                <w:color w:val="0070C0"/>
              </w:rPr>
              <w:t>(s)</w:t>
            </w:r>
            <w:r w:rsidRPr="00FE6236">
              <w:rPr>
                <w:b/>
                <w:bCs/>
                <w:color w:val="0070C0"/>
                <w:sz w:val="32"/>
                <w:szCs w:val="32"/>
              </w:rPr>
              <w:t>:</w:t>
            </w:r>
          </w:p>
        </w:tc>
        <w:tc>
          <w:tcPr>
            <w:tcW w:w="2694" w:type="dxa"/>
            <w:shd w:val="clear" w:color="auto" w:fill="F2F2F2"/>
            <w:vAlign w:val="center"/>
          </w:tcPr>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997585</wp:posOffset>
                      </wp:positionH>
                      <wp:positionV relativeFrom="paragraph">
                        <wp:posOffset>-130175</wp:posOffset>
                      </wp:positionV>
                      <wp:extent cx="499110" cy="498475"/>
                      <wp:effectExtent l="12065" t="6985" r="12700"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4E5872" w:rsidRPr="00BC06D5" w:rsidRDefault="004E5872">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9" type="#_x0000_t202" style="position:absolute;margin-left:78.55pt;margin-top:-10.25pt;width:39.3pt;height:3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">
                      <v:textbox>
                        <w:txbxContent>
                          <w:p w:rsidR="004E5872" w:rsidRPr="00BC06D5" w:rsidRDefault="004E5872">
                            <w:pPr>
                              <w:rPr>
                                <w:rFonts w:ascii="Arial" w:hAnsi="Arial" w:cs="Arial"/>
                              </w:rPr>
                            </w:pPr>
                            <w:r>
                              <w:rPr>
                                <w:rFonts w:ascii="Arial" w:hAnsi="Arial" w:cs="Arial"/>
                              </w:rPr>
                              <w:t>1</w:t>
                            </w:r>
                          </w:p>
                        </w:txbxContent>
                      </v:textbox>
                    </v:shape>
                  </w:pict>
                </mc:Fallback>
              </mc:AlternateContent>
            </w:r>
            <w:r w:rsidR="004E5872" w:rsidRPr="00FE6236">
              <w:rPr>
                <w:b/>
                <w:bCs/>
                <w:color w:val="0070C0"/>
                <w:sz w:val="32"/>
                <w:szCs w:val="32"/>
              </w:rPr>
              <w:t>Practice</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Manager:</w:t>
            </w:r>
          </w:p>
        </w:tc>
      </w:tr>
      <w:tr w:rsidR="004E5872" w:rsidRPr="00FE6236">
        <w:trPr>
          <w:trHeight w:val="2964"/>
        </w:trPr>
        <w:tc>
          <w:tcPr>
            <w:tcW w:w="13893" w:type="dxa"/>
            <w:gridSpan w:val="5"/>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3517900</wp:posOffset>
                      </wp:positionH>
                      <wp:positionV relativeFrom="paragraph">
                        <wp:posOffset>-59690</wp:posOffset>
                      </wp:positionV>
                      <wp:extent cx="4879975" cy="1243330"/>
                      <wp:effectExtent l="12065" t="13970" r="1333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4E5872" w:rsidRPr="00B56570" w:rsidRDefault="004E5872" w:rsidP="0004726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40" type="#_x0000_t202" style="position:absolute;left:0;text-align:left;margin-left:277pt;margin-top:-4.7pt;width:384.25pt;height:9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">
                      <v:textbox>
                        <w:txbxContent>
                          <w:p w:rsidR="004E5872" w:rsidRPr="00B56570" w:rsidRDefault="004E5872" w:rsidP="00047265">
                            <w:pPr>
                              <w:rPr>
                                <w:rFonts w:ascii="Arial" w:hAnsi="Arial" w:cs="Arial"/>
                              </w:rPr>
                            </w:pPr>
                          </w:p>
                        </w:txbxContent>
                      </v:textbox>
                    </v:shape>
                  </w:pict>
                </mc:Fallback>
              </mc:AlternateContent>
            </w: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Additional Staff in The Practice</w:t>
            </w:r>
          </w:p>
          <w:p w:rsidR="004E5872" w:rsidRPr="00FE6236" w:rsidRDefault="004E5872" w:rsidP="00FE6236">
            <w:pPr>
              <w:spacing w:after="0" w:line="244" w:lineRule="exact"/>
              <w:ind w:right="56"/>
              <w:rPr>
                <w:b/>
                <w:bCs/>
                <w:sz w:val="32"/>
                <w:szCs w:val="32"/>
              </w:rPr>
            </w:pPr>
            <w:r w:rsidRPr="00FE6236">
              <w:rPr>
                <w:b/>
                <w:bCs/>
                <w:color w:val="0070C0"/>
                <w:sz w:val="32"/>
                <w:szCs w:val="32"/>
              </w:rPr>
              <w:t>(give details of visiting Specialists also):</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r w:rsidR="004E5872" w:rsidRPr="00FE6236">
        <w:trPr>
          <w:trHeight w:val="2964"/>
        </w:trPr>
        <w:tc>
          <w:tcPr>
            <w:tcW w:w="13893" w:type="dxa"/>
            <w:gridSpan w:val="5"/>
            <w:shd w:val="clear" w:color="auto" w:fill="F2F2F2"/>
            <w:vAlign w:val="center"/>
          </w:tcPr>
          <w:p w:rsidR="004E5872" w:rsidRPr="00FE6236" w:rsidRDefault="0054043D" w:rsidP="00FE6236">
            <w:pPr>
              <w:spacing w:after="0" w:line="244" w:lineRule="exact"/>
              <w:ind w:right="56"/>
              <w:jc w:val="center"/>
              <w:rPr>
                <w:b/>
                <w:bCs/>
                <w:sz w:val="20"/>
                <w:szCs w:val="20"/>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3517900</wp:posOffset>
                      </wp:positionH>
                      <wp:positionV relativeFrom="paragraph">
                        <wp:posOffset>-50165</wp:posOffset>
                      </wp:positionV>
                      <wp:extent cx="4879975" cy="446405"/>
                      <wp:effectExtent l="12065" t="6985" r="13335" b="133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4E5872" w:rsidRPr="003F64CC" w:rsidRDefault="004E5872" w:rsidP="00B91BDE">
                                  <w:pPr>
                                    <w:rPr>
                                      <w:rFonts w:ascii="Arial" w:hAnsi="Arial" w:cs="Arial"/>
                                    </w:rPr>
                                  </w:pPr>
                                  <w:r>
                                    <w:rPr>
                                      <w:rFonts w:ascii="Arial" w:hAnsi="Arial" w:cs="Arial"/>
                                    </w:rPr>
                                    <w:t>Privately owned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41" type="#_x0000_t202" style="position:absolute;left:0;text-align:left;margin-left:277pt;margin-top:-3.95pt;width:384.25pt;height:3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VULgIAAFk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">
                      <v:textbox>
                        <w:txbxContent>
                          <w:p w:rsidR="004E5872" w:rsidRPr="003F64CC" w:rsidRDefault="004E5872" w:rsidP="00B91BDE">
                            <w:pPr>
                              <w:rPr>
                                <w:rFonts w:ascii="Arial" w:hAnsi="Arial" w:cs="Arial"/>
                              </w:rPr>
                            </w:pPr>
                            <w:r>
                              <w:rPr>
                                <w:rFonts w:ascii="Arial" w:hAnsi="Arial" w:cs="Arial"/>
                              </w:rPr>
                              <w:t>Privately owned</w:t>
                            </w:r>
                          </w:p>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Is the Practice Privately owned</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 xml:space="preserve"> </w:t>
            </w:r>
            <w:proofErr w:type="gramStart"/>
            <w:r w:rsidRPr="00FE6236">
              <w:rPr>
                <w:b/>
                <w:bCs/>
                <w:color w:val="0070C0"/>
                <w:sz w:val="32"/>
                <w:szCs w:val="32"/>
              </w:rPr>
              <w:t>or</w:t>
            </w:r>
            <w:proofErr w:type="gramEnd"/>
            <w:r w:rsidRPr="00FE6236">
              <w:rPr>
                <w:b/>
                <w:bCs/>
                <w:color w:val="0070C0"/>
                <w:sz w:val="32"/>
                <w:szCs w:val="32"/>
              </w:rPr>
              <w:t xml:space="preserve"> Corporate? </w:t>
            </w: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3517900</wp:posOffset>
                      </wp:positionH>
                      <wp:positionV relativeFrom="paragraph">
                        <wp:posOffset>22860</wp:posOffset>
                      </wp:positionV>
                      <wp:extent cx="4878705" cy="446405"/>
                      <wp:effectExtent l="12065" t="9525" r="5080" b="1079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4E5872" w:rsidRPr="005A53C2" w:rsidRDefault="004E5872">
                                  <w:pPr>
                                    <w:rPr>
                                      <w:rFonts w:ascii="Arial" w:hAnsi="Arial" w:cs="Arial"/>
                                    </w:rPr>
                                  </w:pPr>
                                  <w:proofErr w:type="gramStart"/>
                                  <w:r>
                                    <w:rPr>
                                      <w:rFonts w:ascii="Arial" w:hAnsi="Arial" w:cs="Arial"/>
                                    </w:rPr>
                                    <w:t>70% NHS.</w:t>
                                  </w:r>
                                  <w:proofErr w:type="gramEnd"/>
                                  <w:r>
                                    <w:rPr>
                                      <w:rFonts w:ascii="Arial" w:hAnsi="Arial" w:cs="Arial"/>
                                    </w:rPr>
                                    <w:t xml:space="preserve"> 30% Private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42" type="#_x0000_t202" style="position:absolute;margin-left:277pt;margin-top:1.8pt;width:384.1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">
                      <v:textbox>
                        <w:txbxContent>
                          <w:p w:rsidR="004E5872" w:rsidRPr="005A53C2" w:rsidRDefault="004E5872">
                            <w:pPr>
                              <w:rPr>
                                <w:rFonts w:ascii="Arial" w:hAnsi="Arial" w:cs="Arial"/>
                              </w:rPr>
                            </w:pPr>
                            <w:r>
                              <w:rPr>
                                <w:rFonts w:ascii="Arial" w:hAnsi="Arial" w:cs="Arial"/>
                              </w:rPr>
                              <w:t>70% NHS. 30% Private</w:t>
                            </w:r>
                          </w:p>
                        </w:txbxContent>
                      </v:textbox>
                    </v:shape>
                  </w:pict>
                </mc:Fallback>
              </mc:AlternateContent>
            </w:r>
          </w:p>
          <w:p w:rsidR="004E5872" w:rsidRPr="00FE6236" w:rsidRDefault="004E5872" w:rsidP="00FE6236">
            <w:pPr>
              <w:spacing w:after="0" w:line="244" w:lineRule="exact"/>
              <w:ind w:right="56"/>
              <w:rPr>
                <w:b/>
                <w:bCs/>
                <w:sz w:val="32"/>
                <w:szCs w:val="32"/>
              </w:rPr>
            </w:pPr>
            <w:r w:rsidRPr="00FE6236">
              <w:rPr>
                <w:b/>
                <w:bCs/>
                <w:color w:val="0070C0"/>
                <w:sz w:val="32"/>
                <w:szCs w:val="32"/>
              </w:rPr>
              <w:t>Percentage Mix of NHS / Private Patients</w:t>
            </w:r>
          </w:p>
        </w:tc>
      </w:tr>
    </w:tbl>
    <w:p w:rsidR="004E5872" w:rsidRDefault="004E5872" w:rsidP="001E7237">
      <w:pPr>
        <w:jc w:val="center"/>
        <w:rPr>
          <w:rFonts w:ascii="Arial" w:hAnsi="Arial" w:cs="Arial"/>
          <w:b/>
          <w:bCs/>
          <w:sz w:val="28"/>
          <w:szCs w:val="28"/>
        </w:rPr>
      </w:pPr>
    </w:p>
    <w:tbl>
      <w:tblPr>
        <w:tblW w:w="13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43"/>
      </w:tblGrid>
      <w:tr w:rsidR="004E5872" w:rsidRPr="00FE6236">
        <w:trPr>
          <w:trHeight w:val="902"/>
        </w:trPr>
        <w:tc>
          <w:tcPr>
            <w:tcW w:w="13943" w:type="dxa"/>
            <w:shd w:val="clear" w:color="auto" w:fill="0070C0"/>
            <w:vAlign w:val="center"/>
          </w:tcPr>
          <w:p w:rsidR="004E5872" w:rsidRPr="00FE6236" w:rsidRDefault="004E5872" w:rsidP="00FE6236">
            <w:pPr>
              <w:spacing w:after="0" w:line="244" w:lineRule="exact"/>
              <w:ind w:right="56"/>
              <w:jc w:val="center"/>
              <w:rPr>
                <w:b/>
                <w:bCs/>
                <w:sz w:val="20"/>
                <w:szCs w:val="20"/>
              </w:rPr>
            </w:pPr>
          </w:p>
          <w:p w:rsidR="004E5872" w:rsidRPr="00FE6236" w:rsidRDefault="004E5872" w:rsidP="00FE6236">
            <w:pPr>
              <w:spacing w:after="0" w:line="244" w:lineRule="exact"/>
              <w:ind w:right="56"/>
              <w:jc w:val="center"/>
              <w:rPr>
                <w:rFonts w:ascii="Arial Black" w:hAnsi="Arial Black" w:cs="Arial Black"/>
                <w:b/>
                <w:bCs/>
                <w:color w:val="FFFFFF"/>
                <w:sz w:val="24"/>
                <w:szCs w:val="24"/>
              </w:rPr>
            </w:pPr>
            <w:r w:rsidRPr="00FE6236">
              <w:rPr>
                <w:rFonts w:ascii="Arial Black" w:hAnsi="Arial Black" w:cs="Arial Black"/>
                <w:b/>
                <w:bCs/>
                <w:color w:val="FFFFFF"/>
                <w:sz w:val="24"/>
                <w:szCs w:val="24"/>
              </w:rPr>
              <w:t>LOCATION OF PRACTICE AND AREAS OF INTEREST</w:t>
            </w:r>
          </w:p>
          <w:p w:rsidR="004E5872" w:rsidRPr="00FE6236" w:rsidRDefault="004E5872" w:rsidP="00FE6236">
            <w:pPr>
              <w:spacing w:after="0" w:line="244" w:lineRule="exact"/>
              <w:ind w:right="56"/>
              <w:jc w:val="center"/>
              <w:rPr>
                <w:b/>
                <w:bCs/>
                <w:sz w:val="20"/>
                <w:szCs w:val="20"/>
              </w:rPr>
            </w:pPr>
          </w:p>
        </w:tc>
      </w:tr>
      <w:tr w:rsidR="004E5872" w:rsidRPr="00FE6236">
        <w:trPr>
          <w:trHeight w:val="76"/>
        </w:trPr>
        <w:tc>
          <w:tcPr>
            <w:tcW w:w="13943" w:type="dxa"/>
            <w:shd w:val="clear" w:color="auto" w:fill="F2F2F2"/>
            <w:vAlign w:val="center"/>
          </w:tcPr>
          <w:p w:rsidR="004E5872" w:rsidRPr="00FE6236" w:rsidRDefault="004E5872" w:rsidP="00FE6236">
            <w:pPr>
              <w:spacing w:after="0" w:line="244" w:lineRule="exact"/>
              <w:ind w:right="56"/>
              <w:jc w:val="center"/>
              <w:rPr>
                <w:b/>
                <w:bCs/>
                <w:sz w:val="20"/>
                <w:szCs w:val="20"/>
              </w:rPr>
            </w:pPr>
          </w:p>
          <w:p w:rsidR="004E5872" w:rsidRPr="00FE6236" w:rsidRDefault="0054043D" w:rsidP="00FE6236">
            <w:pPr>
              <w:spacing w:after="0" w:line="244" w:lineRule="exact"/>
              <w:ind w:right="56"/>
              <w:jc w:val="center"/>
              <w:rPr>
                <w:b/>
                <w:bCs/>
                <w:sz w:val="20"/>
                <w:szCs w:val="20"/>
              </w:rPr>
            </w:pPr>
            <w:r>
              <w:rPr>
                <w:noProof/>
                <w:lang w:val="en-GB" w:eastAsia="en-GB"/>
              </w:rPr>
              <w:lastRenderedPageBreak/>
              <mc:AlternateContent>
                <mc:Choice Requires="wps">
                  <w:drawing>
                    <wp:anchor distT="0" distB="0" distL="114300" distR="114300" simplePos="0" relativeHeight="251662848" behindDoc="0" locked="0" layoutInCell="1" allowOverlap="1">
                      <wp:simplePos x="0" y="0"/>
                      <wp:positionH relativeFrom="column">
                        <wp:posOffset>2050415</wp:posOffset>
                      </wp:positionH>
                      <wp:positionV relativeFrom="paragraph">
                        <wp:posOffset>133985</wp:posOffset>
                      </wp:positionV>
                      <wp:extent cx="5645150" cy="807720"/>
                      <wp:effectExtent l="11430" t="13970" r="10795"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4E5872" w:rsidRPr="00FD385D" w:rsidRDefault="004E5872" w:rsidP="00FD385D">
                                  <w:pPr>
                                    <w:rPr>
                                      <w:rFonts w:ascii="Arial" w:hAnsi="Arial" w:cs="Arial"/>
                                      <w:sz w:val="20"/>
                                      <w:szCs w:val="20"/>
                                    </w:rPr>
                                  </w:pPr>
                                  <w:proofErr w:type="spellStart"/>
                                  <w:r w:rsidRPr="00FD385D">
                                    <w:rPr>
                                      <w:rFonts w:ascii="Arial" w:hAnsi="Arial" w:cs="Arial"/>
                                      <w:sz w:val="20"/>
                                      <w:szCs w:val="20"/>
                                    </w:rPr>
                                    <w:t>Briarmeads</w:t>
                                  </w:r>
                                  <w:proofErr w:type="spellEnd"/>
                                  <w:r w:rsidRPr="00FD385D">
                                    <w:rPr>
                                      <w:rFonts w:ascii="Arial" w:hAnsi="Arial" w:cs="Arial"/>
                                      <w:sz w:val="20"/>
                                      <w:szCs w:val="20"/>
                                    </w:rPr>
                                    <w:t xml:space="preserve"> Dental Practice (BDP) is situated in the middle of a residential area in the </w:t>
                                  </w:r>
                                  <w:proofErr w:type="spellStart"/>
                                  <w:r w:rsidRPr="00FD385D">
                                    <w:rPr>
                                      <w:rFonts w:ascii="Arial" w:hAnsi="Arial" w:cs="Arial"/>
                                      <w:sz w:val="20"/>
                                      <w:szCs w:val="20"/>
                                    </w:rPr>
                                    <w:t>Oadby</w:t>
                                  </w:r>
                                  <w:proofErr w:type="spellEnd"/>
                                  <w:r w:rsidRPr="00FD385D">
                                    <w:rPr>
                                      <w:rFonts w:ascii="Arial" w:hAnsi="Arial" w:cs="Arial"/>
                                      <w:sz w:val="20"/>
                                      <w:szCs w:val="20"/>
                                    </w:rPr>
                                    <w:t xml:space="preserve">, Leicester.  </w:t>
                                  </w:r>
                                  <w:proofErr w:type="spellStart"/>
                                  <w:r w:rsidRPr="00FD385D">
                                    <w:rPr>
                                      <w:rFonts w:ascii="Arial" w:hAnsi="Arial" w:cs="Arial"/>
                                      <w:sz w:val="20"/>
                                      <w:szCs w:val="20"/>
                                    </w:rPr>
                                    <w:t>Oadby</w:t>
                                  </w:r>
                                  <w:proofErr w:type="spellEnd"/>
                                  <w:r w:rsidRPr="00FD385D">
                                    <w:rPr>
                                      <w:rFonts w:ascii="Arial" w:hAnsi="Arial" w:cs="Arial"/>
                                      <w:sz w:val="20"/>
                                      <w:szCs w:val="20"/>
                                    </w:rPr>
                                    <w:t xml:space="preserve"> is a town within the </w:t>
                                  </w:r>
                                  <w:hyperlink r:id="rId9" w:tooltip="Borough status in the United Kingdom" w:history="1">
                                    <w:r w:rsidRPr="00FD385D">
                                      <w:rPr>
                                        <w:rStyle w:val="Hyperlink"/>
                                        <w:rFonts w:ascii="Arial" w:hAnsi="Arial" w:cs="Arial"/>
                                        <w:color w:val="auto"/>
                                        <w:sz w:val="20"/>
                                        <w:szCs w:val="20"/>
                                        <w:u w:val="none"/>
                                      </w:rPr>
                                      <w:t>borough</w:t>
                                    </w:r>
                                  </w:hyperlink>
                                  <w:r w:rsidRPr="00FD385D">
                                    <w:rPr>
                                      <w:rFonts w:ascii="Arial" w:hAnsi="Arial" w:cs="Arial"/>
                                      <w:sz w:val="20"/>
                                      <w:szCs w:val="20"/>
                                    </w:rPr>
                                    <w:t xml:space="preserve"> of </w:t>
                                  </w:r>
                                  <w:hyperlink r:id="rId10" w:tooltip="Oadby and Wigston" w:history="1">
                                    <w:proofErr w:type="spellStart"/>
                                    <w:r w:rsidRPr="00FD385D">
                                      <w:rPr>
                                        <w:rStyle w:val="Hyperlink"/>
                                        <w:rFonts w:ascii="Arial" w:hAnsi="Arial" w:cs="Arial"/>
                                        <w:color w:val="auto"/>
                                        <w:sz w:val="20"/>
                                        <w:szCs w:val="20"/>
                                        <w:u w:val="none"/>
                                      </w:rPr>
                                      <w:t>Oadby</w:t>
                                    </w:r>
                                    <w:proofErr w:type="spellEnd"/>
                                    <w:r w:rsidRPr="00FD385D">
                                      <w:rPr>
                                        <w:rStyle w:val="Hyperlink"/>
                                        <w:rFonts w:ascii="Arial" w:hAnsi="Arial" w:cs="Arial"/>
                                        <w:color w:val="auto"/>
                                        <w:sz w:val="20"/>
                                        <w:szCs w:val="20"/>
                                        <w:u w:val="none"/>
                                      </w:rPr>
                                      <w:t xml:space="preserve"> and </w:t>
                                    </w:r>
                                    <w:proofErr w:type="spellStart"/>
                                    <w:r w:rsidRPr="00FD385D">
                                      <w:rPr>
                                        <w:rStyle w:val="Hyperlink"/>
                                        <w:rFonts w:ascii="Arial" w:hAnsi="Arial" w:cs="Arial"/>
                                        <w:color w:val="auto"/>
                                        <w:sz w:val="20"/>
                                        <w:szCs w:val="20"/>
                                        <w:u w:val="none"/>
                                      </w:rPr>
                                      <w:t>Wigston</w:t>
                                    </w:r>
                                    <w:proofErr w:type="spellEnd"/>
                                  </w:hyperlink>
                                  <w:r w:rsidRPr="00FD385D">
                                    <w:rPr>
                                      <w:rFonts w:ascii="Arial" w:hAnsi="Arial" w:cs="Arial"/>
                                      <w:sz w:val="20"/>
                                      <w:szCs w:val="20"/>
                                    </w:rPr>
                                    <w:t xml:space="preserve">, in </w:t>
                                  </w:r>
                                  <w:hyperlink r:id="rId11" w:tooltip="Leicestershire" w:history="1">
                                    <w:r w:rsidRPr="00FD385D">
                                      <w:rPr>
                                        <w:rStyle w:val="Hyperlink"/>
                                        <w:rFonts w:ascii="Arial" w:hAnsi="Arial" w:cs="Arial"/>
                                        <w:color w:val="auto"/>
                                        <w:sz w:val="20"/>
                                        <w:szCs w:val="20"/>
                                        <w:u w:val="none"/>
                                      </w:rPr>
                                      <w:t>Leicestershire</w:t>
                                    </w:r>
                                  </w:hyperlink>
                                  <w:r w:rsidRPr="00FD385D">
                                    <w:rPr>
                                      <w:rFonts w:ascii="Arial" w:hAnsi="Arial" w:cs="Arial"/>
                                      <w:sz w:val="20"/>
                                      <w:szCs w:val="20"/>
                                    </w:rPr>
                                    <w:t xml:space="preserve">, </w:t>
                                  </w:r>
                                  <w:hyperlink r:id="rId12" w:tooltip="England" w:history="1">
                                    <w:r w:rsidRPr="00FD385D">
                                      <w:rPr>
                                        <w:rStyle w:val="Hyperlink"/>
                                        <w:rFonts w:ascii="Arial" w:hAnsi="Arial" w:cs="Arial"/>
                                        <w:color w:val="auto"/>
                                        <w:sz w:val="20"/>
                                        <w:szCs w:val="20"/>
                                        <w:u w:val="none"/>
                                      </w:rPr>
                                      <w:t>England</w:t>
                                    </w:r>
                                  </w:hyperlink>
                                  <w:r w:rsidRPr="00FD385D">
                                    <w:rPr>
                                      <w:rFonts w:ascii="Arial" w:hAnsi="Arial" w:cs="Arial"/>
                                      <w:sz w:val="20"/>
                                      <w:szCs w:val="20"/>
                                    </w:rPr>
                                    <w:t xml:space="preserve">. It is to the southeast of </w:t>
                                  </w:r>
                                  <w:hyperlink r:id="rId13" w:tooltip="Leicester" w:history="1">
                                    <w:r w:rsidRPr="00FD385D">
                                      <w:rPr>
                                        <w:rStyle w:val="Hyperlink"/>
                                        <w:rFonts w:ascii="Arial" w:hAnsi="Arial" w:cs="Arial"/>
                                        <w:color w:val="auto"/>
                                        <w:sz w:val="20"/>
                                        <w:szCs w:val="20"/>
                                        <w:u w:val="none"/>
                                      </w:rPr>
                                      <w:t>Leicester</w:t>
                                    </w:r>
                                  </w:hyperlink>
                                  <w:r w:rsidRPr="00FD385D">
                                    <w:rPr>
                                      <w:rFonts w:ascii="Arial" w:hAnsi="Arial" w:cs="Arial"/>
                                      <w:sz w:val="20"/>
                                      <w:szCs w:val="20"/>
                                    </w:rPr>
                                    <w:t xml:space="preserve">. </w:t>
                                  </w:r>
                                  <w:proofErr w:type="spellStart"/>
                                  <w:r w:rsidRPr="00FD385D">
                                    <w:rPr>
                                      <w:rFonts w:ascii="Arial" w:hAnsi="Arial" w:cs="Arial"/>
                                      <w:sz w:val="20"/>
                                      <w:szCs w:val="20"/>
                                    </w:rPr>
                                    <w:t>Oadby</w:t>
                                  </w:r>
                                  <w:proofErr w:type="spellEnd"/>
                                  <w:r w:rsidRPr="00FD385D">
                                    <w:rPr>
                                      <w:rFonts w:ascii="Arial" w:hAnsi="Arial" w:cs="Arial"/>
                                      <w:sz w:val="20"/>
                                      <w:szCs w:val="20"/>
                                    </w:rPr>
                                    <w:t xml:space="preserve"> forms part of the </w:t>
                                  </w:r>
                                  <w:hyperlink r:id="rId14" w:tooltip="Leicester Urban Area" w:history="1">
                                    <w:r w:rsidRPr="00FD385D">
                                      <w:rPr>
                                        <w:rStyle w:val="Hyperlink"/>
                                        <w:rFonts w:ascii="Arial" w:hAnsi="Arial" w:cs="Arial"/>
                                        <w:color w:val="auto"/>
                                        <w:sz w:val="20"/>
                                        <w:szCs w:val="20"/>
                                        <w:u w:val="none"/>
                                      </w:rPr>
                                      <w:t>Leicester Urban Area</w:t>
                                    </w:r>
                                  </w:hyperlink>
                                  <w:r w:rsidRPr="00FD385D">
                                    <w:rPr>
                                      <w:rFonts w:ascii="Arial" w:hAnsi="Arial" w:cs="Arial"/>
                                      <w:sz w:val="20"/>
                                      <w:szCs w:val="20"/>
                                    </w:rPr>
                                    <w:t xml:space="preserve">, and is situated on the </w:t>
                                  </w:r>
                                  <w:hyperlink r:id="rId15" w:tooltip="A6 road (Great Britain)" w:history="1">
                                    <w:r w:rsidRPr="00FD385D">
                                      <w:rPr>
                                        <w:rStyle w:val="Hyperlink"/>
                                        <w:rFonts w:ascii="Arial" w:hAnsi="Arial" w:cs="Arial"/>
                                        <w:color w:val="auto"/>
                                        <w:sz w:val="20"/>
                                        <w:szCs w:val="20"/>
                                        <w:u w:val="none"/>
                                      </w:rPr>
                                      <w:t>A6 road</w:t>
                                    </w:r>
                                  </w:hyperlink>
                                  <w:r w:rsidRPr="00FD385D">
                                    <w:rPr>
                                      <w:rFonts w:ascii="Arial" w:hAnsi="Arial" w:cs="Arial"/>
                                      <w:sz w:val="20"/>
                                      <w:szCs w:val="20"/>
                                    </w:rPr>
                                    <w:t>.</w:t>
                                  </w:r>
                                </w:p>
                                <w:p w:rsidR="004E5872" w:rsidRPr="00580B2C" w:rsidRDefault="004E5872" w:rsidP="00B91BD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43" type="#_x0000_t202" style="position:absolute;left:0;text-align:left;margin-left:161.45pt;margin-top:10.55pt;width:444.5pt;height:6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">
                      <v:textbox>
                        <w:txbxContent>
                          <w:p w:rsidR="004E5872" w:rsidRPr="00FD385D" w:rsidRDefault="004E5872" w:rsidP="00FD385D">
                            <w:pPr>
                              <w:rPr>
                                <w:rFonts w:ascii="Arial" w:hAnsi="Arial" w:cs="Arial"/>
                                <w:sz w:val="20"/>
                                <w:szCs w:val="20"/>
                              </w:rPr>
                            </w:pPr>
                            <w:r w:rsidRPr="00FD385D">
                              <w:rPr>
                                <w:rFonts w:ascii="Arial" w:hAnsi="Arial" w:cs="Arial"/>
                                <w:sz w:val="20"/>
                                <w:szCs w:val="20"/>
                              </w:rPr>
                              <w:t xml:space="preserve">Briarmeads Dental Practice (BDP) is situated in the middle of a residential area in the Oadby, Leicester.  Oadby is a town within the </w:t>
                            </w:r>
                            <w:hyperlink r:id="rId16" w:tooltip="Borough status in the United Kingdom" w:history="1">
                              <w:r w:rsidRPr="00FD385D">
                                <w:rPr>
                                  <w:rStyle w:val="Hyperlink"/>
                                  <w:rFonts w:ascii="Arial" w:hAnsi="Arial" w:cs="Arial"/>
                                  <w:color w:val="auto"/>
                                  <w:sz w:val="20"/>
                                  <w:szCs w:val="20"/>
                                  <w:u w:val="none"/>
                                </w:rPr>
                                <w:t>borough</w:t>
                              </w:r>
                            </w:hyperlink>
                            <w:r w:rsidRPr="00FD385D">
                              <w:rPr>
                                <w:rFonts w:ascii="Arial" w:hAnsi="Arial" w:cs="Arial"/>
                                <w:sz w:val="20"/>
                                <w:szCs w:val="20"/>
                              </w:rPr>
                              <w:t xml:space="preserve"> of </w:t>
                            </w:r>
                            <w:hyperlink r:id="rId17" w:tooltip="Oadby and Wigston" w:history="1">
                              <w:r w:rsidRPr="00FD385D">
                                <w:rPr>
                                  <w:rStyle w:val="Hyperlink"/>
                                  <w:rFonts w:ascii="Arial" w:hAnsi="Arial" w:cs="Arial"/>
                                  <w:color w:val="auto"/>
                                  <w:sz w:val="20"/>
                                  <w:szCs w:val="20"/>
                                  <w:u w:val="none"/>
                                </w:rPr>
                                <w:t>Oadby and Wigston</w:t>
                              </w:r>
                            </w:hyperlink>
                            <w:r w:rsidRPr="00FD385D">
                              <w:rPr>
                                <w:rFonts w:ascii="Arial" w:hAnsi="Arial" w:cs="Arial"/>
                                <w:sz w:val="20"/>
                                <w:szCs w:val="20"/>
                              </w:rPr>
                              <w:t xml:space="preserve">, in </w:t>
                            </w:r>
                            <w:hyperlink r:id="rId18" w:tooltip="Leicestershire" w:history="1">
                              <w:r w:rsidRPr="00FD385D">
                                <w:rPr>
                                  <w:rStyle w:val="Hyperlink"/>
                                  <w:rFonts w:ascii="Arial" w:hAnsi="Arial" w:cs="Arial"/>
                                  <w:color w:val="auto"/>
                                  <w:sz w:val="20"/>
                                  <w:szCs w:val="20"/>
                                  <w:u w:val="none"/>
                                </w:rPr>
                                <w:t>Leicestershire</w:t>
                              </w:r>
                            </w:hyperlink>
                            <w:r w:rsidRPr="00FD385D">
                              <w:rPr>
                                <w:rFonts w:ascii="Arial" w:hAnsi="Arial" w:cs="Arial"/>
                                <w:sz w:val="20"/>
                                <w:szCs w:val="20"/>
                              </w:rPr>
                              <w:t xml:space="preserve">, </w:t>
                            </w:r>
                            <w:hyperlink r:id="rId19" w:tooltip="England" w:history="1">
                              <w:r w:rsidRPr="00FD385D">
                                <w:rPr>
                                  <w:rStyle w:val="Hyperlink"/>
                                  <w:rFonts w:ascii="Arial" w:hAnsi="Arial" w:cs="Arial"/>
                                  <w:color w:val="auto"/>
                                  <w:sz w:val="20"/>
                                  <w:szCs w:val="20"/>
                                  <w:u w:val="none"/>
                                </w:rPr>
                                <w:t>England</w:t>
                              </w:r>
                            </w:hyperlink>
                            <w:r w:rsidRPr="00FD385D">
                              <w:rPr>
                                <w:rFonts w:ascii="Arial" w:hAnsi="Arial" w:cs="Arial"/>
                                <w:sz w:val="20"/>
                                <w:szCs w:val="20"/>
                              </w:rPr>
                              <w:t xml:space="preserve">. It is to the southeast of </w:t>
                            </w:r>
                            <w:hyperlink r:id="rId20" w:tooltip="Leicester" w:history="1">
                              <w:r w:rsidRPr="00FD385D">
                                <w:rPr>
                                  <w:rStyle w:val="Hyperlink"/>
                                  <w:rFonts w:ascii="Arial" w:hAnsi="Arial" w:cs="Arial"/>
                                  <w:color w:val="auto"/>
                                  <w:sz w:val="20"/>
                                  <w:szCs w:val="20"/>
                                  <w:u w:val="none"/>
                                </w:rPr>
                                <w:t>Leicester</w:t>
                              </w:r>
                            </w:hyperlink>
                            <w:r w:rsidRPr="00FD385D">
                              <w:rPr>
                                <w:rFonts w:ascii="Arial" w:hAnsi="Arial" w:cs="Arial"/>
                                <w:sz w:val="20"/>
                                <w:szCs w:val="20"/>
                              </w:rPr>
                              <w:t xml:space="preserve">. Oadby forms part of the </w:t>
                            </w:r>
                            <w:hyperlink r:id="rId21" w:tooltip="Leicester Urban Area" w:history="1">
                              <w:r w:rsidRPr="00FD385D">
                                <w:rPr>
                                  <w:rStyle w:val="Hyperlink"/>
                                  <w:rFonts w:ascii="Arial" w:hAnsi="Arial" w:cs="Arial"/>
                                  <w:color w:val="auto"/>
                                  <w:sz w:val="20"/>
                                  <w:szCs w:val="20"/>
                                  <w:u w:val="none"/>
                                </w:rPr>
                                <w:t>Leicester Urban Area</w:t>
                              </w:r>
                            </w:hyperlink>
                            <w:r w:rsidRPr="00FD385D">
                              <w:rPr>
                                <w:rFonts w:ascii="Arial" w:hAnsi="Arial" w:cs="Arial"/>
                                <w:sz w:val="20"/>
                                <w:szCs w:val="20"/>
                              </w:rPr>
                              <w:t xml:space="preserve">, and is situated on the </w:t>
                            </w:r>
                            <w:hyperlink r:id="rId22" w:tooltip="A6 road (Great Britain)" w:history="1">
                              <w:r w:rsidRPr="00FD385D">
                                <w:rPr>
                                  <w:rStyle w:val="Hyperlink"/>
                                  <w:rFonts w:ascii="Arial" w:hAnsi="Arial" w:cs="Arial"/>
                                  <w:color w:val="auto"/>
                                  <w:sz w:val="20"/>
                                  <w:szCs w:val="20"/>
                                  <w:u w:val="none"/>
                                </w:rPr>
                                <w:t>A6 road</w:t>
                              </w:r>
                            </w:hyperlink>
                            <w:r w:rsidRPr="00FD385D">
                              <w:rPr>
                                <w:rFonts w:ascii="Arial" w:hAnsi="Arial" w:cs="Arial"/>
                                <w:sz w:val="20"/>
                                <w:szCs w:val="20"/>
                              </w:rPr>
                              <w:t>.</w:t>
                            </w:r>
                          </w:p>
                          <w:p w:rsidR="004E5872" w:rsidRPr="00580B2C" w:rsidRDefault="004E5872" w:rsidP="00B91BDE">
                            <w:pPr>
                              <w:rPr>
                                <w:rFonts w:ascii="Arial" w:hAnsi="Arial" w:cs="Arial"/>
                              </w:rPr>
                            </w:pPr>
                          </w:p>
                        </w:txbxContent>
                      </v:textbox>
                    </v:shape>
                  </w:pict>
                </mc:Fallback>
              </mc:AlternateContent>
            </w:r>
          </w:p>
          <w:p w:rsidR="004E5872" w:rsidRPr="00FE6236" w:rsidRDefault="004E5872" w:rsidP="00FE6236">
            <w:pPr>
              <w:spacing w:after="0" w:line="244" w:lineRule="exact"/>
              <w:ind w:right="56"/>
              <w:jc w:val="center"/>
              <w:rPr>
                <w:b/>
                <w:bCs/>
                <w:sz w:val="20"/>
                <w:szCs w:val="20"/>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Description of Location</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 xml:space="preserve"> </w:t>
            </w: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54043D" w:rsidP="00FE6236">
            <w:pPr>
              <w:spacing w:after="0" w:line="244" w:lineRule="exact"/>
              <w:ind w:right="56"/>
              <w:rPr>
                <w:b/>
                <w:bCs/>
                <w:color w:val="0070C0"/>
                <w:sz w:val="32"/>
                <w:szCs w:val="32"/>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2050415</wp:posOffset>
                      </wp:positionH>
                      <wp:positionV relativeFrom="paragraph">
                        <wp:posOffset>-5715</wp:posOffset>
                      </wp:positionV>
                      <wp:extent cx="5645150" cy="882015"/>
                      <wp:effectExtent l="11430" t="11430" r="10795" b="1143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rsidR="004E5872" w:rsidRPr="00CA726D" w:rsidRDefault="004E5872" w:rsidP="00CA726D">
                                  <w:pPr>
                                    <w:pStyle w:val="NormalWeb"/>
                                    <w:rPr>
                                      <w:sz w:val="18"/>
                                      <w:szCs w:val="18"/>
                                    </w:rPr>
                                  </w:pPr>
                                  <w:r w:rsidRPr="00CA726D">
                                    <w:rPr>
                                      <w:sz w:val="18"/>
                                      <w:szCs w:val="18"/>
                                    </w:rPr>
                                    <w:t xml:space="preserve">The </w:t>
                                  </w:r>
                                  <w:hyperlink r:id="rId23" w:tooltip="Town" w:history="1">
                                    <w:r w:rsidRPr="00CA726D">
                                      <w:rPr>
                                        <w:rStyle w:val="Hyperlink"/>
                                        <w:rFonts w:ascii="Arial" w:hAnsi="Arial" w:cs="Arial"/>
                                        <w:color w:val="auto"/>
                                        <w:sz w:val="18"/>
                                        <w:szCs w:val="18"/>
                                        <w:u w:val="none"/>
                                      </w:rPr>
                                      <w:t>town</w:t>
                                    </w:r>
                                  </w:hyperlink>
                                  <w:r w:rsidRPr="00CA726D">
                                    <w:rPr>
                                      <w:sz w:val="18"/>
                                      <w:szCs w:val="18"/>
                                    </w:rPr>
                                    <w:t xml:space="preserve"> is most famous for </w:t>
                                  </w:r>
                                  <w:hyperlink r:id="rId24" w:tooltip="Leicester Racecourse" w:history="1">
                                    <w:r w:rsidRPr="00CA726D">
                                      <w:rPr>
                                        <w:rStyle w:val="Hyperlink"/>
                                        <w:rFonts w:ascii="Arial" w:hAnsi="Arial" w:cs="Arial"/>
                                        <w:color w:val="auto"/>
                                        <w:sz w:val="18"/>
                                        <w:szCs w:val="18"/>
                                        <w:u w:val="none"/>
                                      </w:rPr>
                                      <w:t>Leicester Racecourse</w:t>
                                    </w:r>
                                  </w:hyperlink>
                                  <w:r w:rsidRPr="00CA726D">
                                    <w:rPr>
                                      <w:sz w:val="18"/>
                                      <w:szCs w:val="18"/>
                                    </w:rPr>
                                    <w:t xml:space="preserve">, situated on the border between </w:t>
                                  </w:r>
                                  <w:proofErr w:type="spellStart"/>
                                  <w:r w:rsidRPr="00CA726D">
                                    <w:rPr>
                                      <w:sz w:val="18"/>
                                      <w:szCs w:val="18"/>
                                    </w:rPr>
                                    <w:t>Oadby</w:t>
                                  </w:r>
                                  <w:proofErr w:type="spellEnd"/>
                                  <w:r w:rsidRPr="00CA726D">
                                    <w:rPr>
                                      <w:sz w:val="18"/>
                                      <w:szCs w:val="18"/>
                                    </w:rPr>
                                    <w:t xml:space="preserve"> and </w:t>
                                  </w:r>
                                  <w:hyperlink r:id="rId25" w:tooltip="Leicester" w:history="1">
                                    <w:r w:rsidRPr="00CA726D">
                                      <w:rPr>
                                        <w:rStyle w:val="Hyperlink"/>
                                        <w:rFonts w:ascii="Arial" w:hAnsi="Arial" w:cs="Arial"/>
                                        <w:color w:val="auto"/>
                                        <w:sz w:val="18"/>
                                        <w:szCs w:val="18"/>
                                        <w:u w:val="none"/>
                                      </w:rPr>
                                      <w:t>Leicester</w:t>
                                    </w:r>
                                  </w:hyperlink>
                                  <w:r w:rsidRPr="00CA726D">
                                    <w:rPr>
                                      <w:sz w:val="18"/>
                                      <w:szCs w:val="18"/>
                                    </w:rPr>
                                    <w:t xml:space="preserve">, and the </w:t>
                                  </w:r>
                                  <w:hyperlink r:id="rId26" w:tooltip="University of Leicester Botanic Garden" w:history="1">
                                    <w:r w:rsidRPr="00CA726D">
                                      <w:rPr>
                                        <w:rStyle w:val="Hyperlink"/>
                                        <w:rFonts w:ascii="Arial" w:hAnsi="Arial" w:cs="Arial"/>
                                        <w:color w:val="auto"/>
                                        <w:sz w:val="18"/>
                                        <w:szCs w:val="18"/>
                                        <w:u w:val="none"/>
                                      </w:rPr>
                                      <w:t>University of Leicester Botanic Garden</w:t>
                                    </w:r>
                                  </w:hyperlink>
                                  <w:r w:rsidRPr="00CA726D">
                                    <w:rPr>
                                      <w:sz w:val="18"/>
                                      <w:szCs w:val="18"/>
                                    </w:rPr>
                                    <w:t xml:space="preserve">. It is also the home of the </w:t>
                                  </w:r>
                                  <w:hyperlink r:id="rId27" w:tooltip="Beauchamp College" w:history="1">
                                    <w:r w:rsidRPr="00CA726D">
                                      <w:rPr>
                                        <w:rStyle w:val="Hyperlink"/>
                                        <w:rFonts w:ascii="Arial" w:hAnsi="Arial" w:cs="Arial"/>
                                        <w:color w:val="auto"/>
                                        <w:sz w:val="18"/>
                                        <w:szCs w:val="18"/>
                                        <w:u w:val="none"/>
                                      </w:rPr>
                                      <w:t>Beauchamp College</w:t>
                                    </w:r>
                                  </w:hyperlink>
                                  <w:r w:rsidRPr="00CA726D">
                                    <w:rPr>
                                      <w:sz w:val="18"/>
                                      <w:szCs w:val="18"/>
                                    </w:rPr>
                                    <w:t xml:space="preserve">, and halls of residence for the </w:t>
                                  </w:r>
                                  <w:hyperlink r:id="rId28" w:tooltip="University of Leicester" w:history="1">
                                    <w:r w:rsidRPr="00CA726D">
                                      <w:rPr>
                                        <w:rStyle w:val="Hyperlink"/>
                                        <w:rFonts w:ascii="Arial" w:hAnsi="Arial" w:cs="Arial"/>
                                        <w:color w:val="auto"/>
                                        <w:sz w:val="18"/>
                                        <w:szCs w:val="18"/>
                                        <w:u w:val="none"/>
                                      </w:rPr>
                                      <w:t>University of Leicester</w:t>
                                    </w:r>
                                  </w:hyperlink>
                                  <w:r w:rsidRPr="00CA726D">
                                    <w:rPr>
                                      <w:sz w:val="18"/>
                                      <w:szCs w:val="18"/>
                                    </w:rPr>
                                    <w:t xml:space="preserve">. </w:t>
                                  </w:r>
                                  <w:proofErr w:type="spellStart"/>
                                  <w:r w:rsidRPr="00CA726D">
                                    <w:rPr>
                                      <w:sz w:val="18"/>
                                      <w:szCs w:val="18"/>
                                    </w:rPr>
                                    <w:t>Oadby</w:t>
                                  </w:r>
                                  <w:proofErr w:type="spellEnd"/>
                                  <w:r w:rsidRPr="00CA726D">
                                    <w:rPr>
                                      <w:sz w:val="18"/>
                                      <w:szCs w:val="18"/>
                                    </w:rPr>
                                    <w:t xml:space="preserve"> is a predominantly residential area. The success of </w:t>
                                  </w:r>
                                  <w:hyperlink r:id="rId29" w:tooltip="Beauchamp College" w:history="1">
                                    <w:r w:rsidRPr="00CA726D">
                                      <w:rPr>
                                        <w:rStyle w:val="Hyperlink"/>
                                        <w:rFonts w:ascii="Arial" w:hAnsi="Arial" w:cs="Arial"/>
                                        <w:color w:val="auto"/>
                                        <w:sz w:val="18"/>
                                        <w:szCs w:val="18"/>
                                        <w:u w:val="none"/>
                                      </w:rPr>
                                      <w:t>Beauchamp College</w:t>
                                    </w:r>
                                  </w:hyperlink>
                                  <w:r w:rsidRPr="00CA726D">
                                    <w:rPr>
                                      <w:sz w:val="18"/>
                                      <w:szCs w:val="18"/>
                                    </w:rPr>
                                    <w:t xml:space="preserve"> makes </w:t>
                                  </w:r>
                                  <w:proofErr w:type="spellStart"/>
                                  <w:r w:rsidRPr="00CA726D">
                                    <w:rPr>
                                      <w:sz w:val="18"/>
                                      <w:szCs w:val="18"/>
                                    </w:rPr>
                                    <w:t>Oadby</w:t>
                                  </w:r>
                                  <w:proofErr w:type="spellEnd"/>
                                  <w:r w:rsidRPr="00CA726D">
                                    <w:rPr>
                                      <w:sz w:val="18"/>
                                      <w:szCs w:val="18"/>
                                    </w:rPr>
                                    <w:t xml:space="preserve"> an attractive location for families with children. As is increasingly the case throughout Leicestershire, </w:t>
                                  </w:r>
                                  <w:proofErr w:type="spellStart"/>
                                  <w:r w:rsidRPr="00CA726D">
                                    <w:rPr>
                                      <w:sz w:val="18"/>
                                      <w:szCs w:val="18"/>
                                    </w:rPr>
                                    <w:t>Oadby</w:t>
                                  </w:r>
                                  <w:proofErr w:type="spellEnd"/>
                                  <w:r w:rsidRPr="00CA726D">
                                    <w:rPr>
                                      <w:sz w:val="18"/>
                                      <w:szCs w:val="18"/>
                                    </w:rPr>
                                    <w:t xml:space="preserve"> has a diverse population, ethnically and by religion. Major employers in </w:t>
                                  </w:r>
                                  <w:proofErr w:type="spellStart"/>
                                  <w:r w:rsidRPr="00CA726D">
                                    <w:rPr>
                                      <w:sz w:val="18"/>
                                      <w:szCs w:val="18"/>
                                    </w:rPr>
                                    <w:t>Oadby</w:t>
                                  </w:r>
                                  <w:proofErr w:type="spellEnd"/>
                                  <w:r w:rsidRPr="00CA726D">
                                    <w:rPr>
                                      <w:sz w:val="18"/>
                                      <w:szCs w:val="18"/>
                                    </w:rPr>
                                    <w:t xml:space="preserve"> are the schools, </w:t>
                                  </w:r>
                                  <w:hyperlink r:id="rId30" w:tooltip="Asda" w:history="1">
                                    <w:r w:rsidRPr="00CA726D">
                                      <w:rPr>
                                        <w:rStyle w:val="Hyperlink"/>
                                        <w:rFonts w:ascii="Arial" w:hAnsi="Arial" w:cs="Arial"/>
                                        <w:color w:val="auto"/>
                                        <w:sz w:val="18"/>
                                        <w:szCs w:val="18"/>
                                        <w:u w:val="none"/>
                                      </w:rPr>
                                      <w:t>Asda</w:t>
                                    </w:r>
                                  </w:hyperlink>
                                  <w:r w:rsidRPr="00CA726D">
                                    <w:rPr>
                                      <w:sz w:val="18"/>
                                      <w:szCs w:val="18"/>
                                    </w:rPr>
                                    <w:t xml:space="preserve">, </w:t>
                                  </w:r>
                                  <w:hyperlink r:id="rId31" w:tooltip="Sainsbury's" w:history="1">
                                    <w:r w:rsidRPr="00CA726D">
                                      <w:rPr>
                                        <w:rStyle w:val="Hyperlink"/>
                                        <w:rFonts w:ascii="Arial" w:hAnsi="Arial" w:cs="Arial"/>
                                        <w:color w:val="auto"/>
                                        <w:sz w:val="18"/>
                                        <w:szCs w:val="18"/>
                                        <w:u w:val="none"/>
                                      </w:rPr>
                                      <w:t>Sainsbury's</w:t>
                                    </w:r>
                                  </w:hyperlink>
                                  <w:r w:rsidRPr="00CA726D">
                                    <w:rPr>
                                      <w:sz w:val="18"/>
                                      <w:szCs w:val="18"/>
                                    </w:rPr>
                                    <w:t xml:space="preserve"> and the shops in the centre of the 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44" type="#_x0000_t202" style="position:absolute;margin-left:161.45pt;margin-top:-.45pt;width:444.5pt;height:6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">
                      <v:textbox>
                        <w:txbxContent>
                          <w:p w:rsidR="004E5872" w:rsidRPr="00CA726D" w:rsidRDefault="004E5872" w:rsidP="00CA726D">
                            <w:pPr>
                              <w:pStyle w:val="NormalWeb"/>
                              <w:rPr>
                                <w:sz w:val="18"/>
                                <w:szCs w:val="18"/>
                              </w:rPr>
                            </w:pPr>
                            <w:r w:rsidRPr="00CA726D">
                              <w:rPr>
                                <w:sz w:val="18"/>
                                <w:szCs w:val="18"/>
                              </w:rPr>
                              <w:t xml:space="preserve">The </w:t>
                            </w:r>
                            <w:hyperlink r:id="rId32" w:tooltip="Town" w:history="1">
                              <w:r w:rsidRPr="00CA726D">
                                <w:rPr>
                                  <w:rStyle w:val="Hyperlink"/>
                                  <w:rFonts w:ascii="Arial" w:hAnsi="Arial" w:cs="Arial"/>
                                  <w:color w:val="auto"/>
                                  <w:sz w:val="18"/>
                                  <w:szCs w:val="18"/>
                                  <w:u w:val="none"/>
                                </w:rPr>
                                <w:t>town</w:t>
                              </w:r>
                            </w:hyperlink>
                            <w:r w:rsidRPr="00CA726D">
                              <w:rPr>
                                <w:sz w:val="18"/>
                                <w:szCs w:val="18"/>
                              </w:rPr>
                              <w:t xml:space="preserve"> is most famous for </w:t>
                            </w:r>
                            <w:hyperlink r:id="rId33" w:tooltip="Leicester Racecourse" w:history="1">
                              <w:r w:rsidRPr="00CA726D">
                                <w:rPr>
                                  <w:rStyle w:val="Hyperlink"/>
                                  <w:rFonts w:ascii="Arial" w:hAnsi="Arial" w:cs="Arial"/>
                                  <w:color w:val="auto"/>
                                  <w:sz w:val="18"/>
                                  <w:szCs w:val="18"/>
                                  <w:u w:val="none"/>
                                </w:rPr>
                                <w:t>Leicester Racecourse</w:t>
                              </w:r>
                            </w:hyperlink>
                            <w:r w:rsidRPr="00CA726D">
                              <w:rPr>
                                <w:sz w:val="18"/>
                                <w:szCs w:val="18"/>
                              </w:rPr>
                              <w:t xml:space="preserve">, situated on the border between Oadby and </w:t>
                            </w:r>
                            <w:hyperlink r:id="rId34" w:tooltip="Leicester" w:history="1">
                              <w:r w:rsidRPr="00CA726D">
                                <w:rPr>
                                  <w:rStyle w:val="Hyperlink"/>
                                  <w:rFonts w:ascii="Arial" w:hAnsi="Arial" w:cs="Arial"/>
                                  <w:color w:val="auto"/>
                                  <w:sz w:val="18"/>
                                  <w:szCs w:val="18"/>
                                  <w:u w:val="none"/>
                                </w:rPr>
                                <w:t>Leicester</w:t>
                              </w:r>
                            </w:hyperlink>
                            <w:r w:rsidRPr="00CA726D">
                              <w:rPr>
                                <w:sz w:val="18"/>
                                <w:szCs w:val="18"/>
                              </w:rPr>
                              <w:t xml:space="preserve">, and the </w:t>
                            </w:r>
                            <w:hyperlink r:id="rId35" w:tooltip="University of Leicester Botanic Garden" w:history="1">
                              <w:r w:rsidRPr="00CA726D">
                                <w:rPr>
                                  <w:rStyle w:val="Hyperlink"/>
                                  <w:rFonts w:ascii="Arial" w:hAnsi="Arial" w:cs="Arial"/>
                                  <w:color w:val="auto"/>
                                  <w:sz w:val="18"/>
                                  <w:szCs w:val="18"/>
                                  <w:u w:val="none"/>
                                </w:rPr>
                                <w:t>University of Leicester Botanic Garden</w:t>
                              </w:r>
                            </w:hyperlink>
                            <w:r w:rsidRPr="00CA726D">
                              <w:rPr>
                                <w:sz w:val="18"/>
                                <w:szCs w:val="18"/>
                              </w:rPr>
                              <w:t xml:space="preserve">. It is also the home of the </w:t>
                            </w:r>
                            <w:hyperlink r:id="rId36" w:tooltip="Beauchamp College" w:history="1">
                              <w:r w:rsidRPr="00CA726D">
                                <w:rPr>
                                  <w:rStyle w:val="Hyperlink"/>
                                  <w:rFonts w:ascii="Arial" w:hAnsi="Arial" w:cs="Arial"/>
                                  <w:color w:val="auto"/>
                                  <w:sz w:val="18"/>
                                  <w:szCs w:val="18"/>
                                  <w:u w:val="none"/>
                                </w:rPr>
                                <w:t>Beauchamp College</w:t>
                              </w:r>
                            </w:hyperlink>
                            <w:r w:rsidRPr="00CA726D">
                              <w:rPr>
                                <w:sz w:val="18"/>
                                <w:szCs w:val="18"/>
                              </w:rPr>
                              <w:t xml:space="preserve">, and halls of residence for the </w:t>
                            </w:r>
                            <w:hyperlink r:id="rId37" w:tooltip="University of Leicester" w:history="1">
                              <w:r w:rsidRPr="00CA726D">
                                <w:rPr>
                                  <w:rStyle w:val="Hyperlink"/>
                                  <w:rFonts w:ascii="Arial" w:hAnsi="Arial" w:cs="Arial"/>
                                  <w:color w:val="auto"/>
                                  <w:sz w:val="18"/>
                                  <w:szCs w:val="18"/>
                                  <w:u w:val="none"/>
                                </w:rPr>
                                <w:t>University of Leicester</w:t>
                              </w:r>
                            </w:hyperlink>
                            <w:r w:rsidRPr="00CA726D">
                              <w:rPr>
                                <w:sz w:val="18"/>
                                <w:szCs w:val="18"/>
                              </w:rPr>
                              <w:t xml:space="preserve">. Oadby is a predominantly residential area. The success of </w:t>
                            </w:r>
                            <w:hyperlink r:id="rId38" w:tooltip="Beauchamp College" w:history="1">
                              <w:r w:rsidRPr="00CA726D">
                                <w:rPr>
                                  <w:rStyle w:val="Hyperlink"/>
                                  <w:rFonts w:ascii="Arial" w:hAnsi="Arial" w:cs="Arial"/>
                                  <w:color w:val="auto"/>
                                  <w:sz w:val="18"/>
                                  <w:szCs w:val="18"/>
                                  <w:u w:val="none"/>
                                </w:rPr>
                                <w:t>Beauchamp College</w:t>
                              </w:r>
                            </w:hyperlink>
                            <w:r w:rsidRPr="00CA726D">
                              <w:rPr>
                                <w:sz w:val="18"/>
                                <w:szCs w:val="18"/>
                              </w:rPr>
                              <w:t xml:space="preserve"> makes Oadby an attractive location for families with children. As is increasingly the case throughout Leicestershire, Oadby has a diverse population, ethnically and by religion. Major employers in Oadby are the schools, </w:t>
                            </w:r>
                            <w:hyperlink r:id="rId39" w:tooltip="Asda" w:history="1">
                              <w:r w:rsidRPr="00CA726D">
                                <w:rPr>
                                  <w:rStyle w:val="Hyperlink"/>
                                  <w:rFonts w:ascii="Arial" w:hAnsi="Arial" w:cs="Arial"/>
                                  <w:color w:val="auto"/>
                                  <w:sz w:val="18"/>
                                  <w:szCs w:val="18"/>
                                  <w:u w:val="none"/>
                                </w:rPr>
                                <w:t>Asda</w:t>
                              </w:r>
                            </w:hyperlink>
                            <w:r w:rsidRPr="00CA726D">
                              <w:rPr>
                                <w:sz w:val="18"/>
                                <w:szCs w:val="18"/>
                              </w:rPr>
                              <w:t xml:space="preserve">, </w:t>
                            </w:r>
                            <w:hyperlink r:id="rId40" w:tooltip="Sainsbury's" w:history="1">
                              <w:r w:rsidRPr="00CA726D">
                                <w:rPr>
                                  <w:rStyle w:val="Hyperlink"/>
                                  <w:rFonts w:ascii="Arial" w:hAnsi="Arial" w:cs="Arial"/>
                                  <w:color w:val="auto"/>
                                  <w:sz w:val="18"/>
                                  <w:szCs w:val="18"/>
                                  <w:u w:val="none"/>
                                </w:rPr>
                                <w:t>Sainsbury's</w:t>
                              </w:r>
                            </w:hyperlink>
                            <w:r w:rsidRPr="00CA726D">
                              <w:rPr>
                                <w:sz w:val="18"/>
                                <w:szCs w:val="18"/>
                              </w:rPr>
                              <w:t xml:space="preserve"> and the shops in the centre of the town.</w:t>
                            </w:r>
                          </w:p>
                        </w:txbxContent>
                      </v:textbox>
                    </v:shape>
                  </w:pict>
                </mc:Fallback>
              </mc:AlternateConten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Surrounding Areas</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Of Interest and Local</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Amenities</w:t>
            </w: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54043D" w:rsidP="00FE6236">
            <w:pPr>
              <w:spacing w:after="0" w:line="244" w:lineRule="exact"/>
              <w:ind w:right="56"/>
              <w:rPr>
                <w:b/>
                <w:bCs/>
                <w:sz w:val="20"/>
                <w:szCs w:val="20"/>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2050415</wp:posOffset>
                      </wp:positionH>
                      <wp:positionV relativeFrom="paragraph">
                        <wp:posOffset>41275</wp:posOffset>
                      </wp:positionV>
                      <wp:extent cx="5645150" cy="818515"/>
                      <wp:effectExtent l="11430" t="12065" r="10795"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4E5872" w:rsidRPr="00CA726D" w:rsidRDefault="004E5872" w:rsidP="00CA726D">
                                  <w:pPr>
                                    <w:rPr>
                                      <w:rFonts w:ascii="Arial" w:hAnsi="Arial" w:cs="Arial"/>
                                      <w:sz w:val="12"/>
                                      <w:szCs w:val="12"/>
                                    </w:rPr>
                                  </w:pPr>
                                  <w:r w:rsidRPr="00CA726D">
                                    <w:rPr>
                                      <w:rFonts w:ascii="Arial" w:hAnsi="Arial" w:cs="Arial"/>
                                      <w:i/>
                                      <w:iCs/>
                                      <w:sz w:val="12"/>
                                      <w:szCs w:val="12"/>
                                    </w:rPr>
                                    <w:t>A6 from Leicester City Centre (north)</w:t>
                                  </w:r>
                                  <w:r w:rsidRPr="00CA726D">
                                    <w:rPr>
                                      <w:rFonts w:ascii="Arial" w:hAnsi="Arial" w:cs="Arial"/>
                                      <w:sz w:val="12"/>
                                      <w:szCs w:val="12"/>
                                    </w:rPr>
                                    <w:t xml:space="preserve"> Pass Sainsbury's then turn right in to </w:t>
                                  </w:r>
                                  <w:proofErr w:type="spellStart"/>
                                  <w:r w:rsidRPr="00CA726D">
                                    <w:rPr>
                                      <w:rFonts w:ascii="Arial" w:hAnsi="Arial" w:cs="Arial"/>
                                      <w:sz w:val="12"/>
                                      <w:szCs w:val="12"/>
                                    </w:rPr>
                                    <w:t>Ashtree</w:t>
                                  </w:r>
                                  <w:proofErr w:type="spellEnd"/>
                                  <w:r w:rsidRPr="00CA726D">
                                    <w:rPr>
                                      <w:rFonts w:ascii="Arial" w:hAnsi="Arial" w:cs="Arial"/>
                                      <w:sz w:val="12"/>
                                      <w:szCs w:val="12"/>
                                    </w:rPr>
                                    <w:t xml:space="preserve"> Road, at the end of the road on to Briar Walk follow on to BDP. </w:t>
                                  </w:r>
                                  <w:r w:rsidRPr="00CA726D">
                                    <w:rPr>
                                      <w:rFonts w:ascii="Arial" w:hAnsi="Arial" w:cs="Arial"/>
                                      <w:i/>
                                      <w:iCs/>
                                      <w:sz w:val="12"/>
                                      <w:szCs w:val="12"/>
                                    </w:rPr>
                                    <w:t xml:space="preserve">A6 from Market </w:t>
                                  </w:r>
                                  <w:proofErr w:type="spellStart"/>
                                  <w:r w:rsidRPr="00CA726D">
                                    <w:rPr>
                                      <w:rFonts w:ascii="Arial" w:hAnsi="Arial" w:cs="Arial"/>
                                      <w:i/>
                                      <w:iCs/>
                                      <w:sz w:val="12"/>
                                      <w:szCs w:val="12"/>
                                    </w:rPr>
                                    <w:t>Harborough</w:t>
                                  </w:r>
                                  <w:proofErr w:type="spellEnd"/>
                                  <w:r w:rsidRPr="00CA726D">
                                    <w:rPr>
                                      <w:rFonts w:ascii="Arial" w:hAnsi="Arial" w:cs="Arial"/>
                                      <w:i/>
                                      <w:iCs/>
                                      <w:sz w:val="12"/>
                                      <w:szCs w:val="12"/>
                                    </w:rPr>
                                    <w:t xml:space="preserve"> (south)</w:t>
                                  </w:r>
                                  <w:r w:rsidRPr="00CA726D">
                                    <w:rPr>
                                      <w:rFonts w:ascii="Arial" w:hAnsi="Arial" w:cs="Arial"/>
                                      <w:sz w:val="12"/>
                                      <w:szCs w:val="12"/>
                                    </w:rPr>
                                    <w:t xml:space="preserve"> Across Grange farm Pub round about and then left on to </w:t>
                                  </w:r>
                                  <w:proofErr w:type="spellStart"/>
                                  <w:r w:rsidRPr="00CA726D">
                                    <w:rPr>
                                      <w:rFonts w:ascii="Arial" w:hAnsi="Arial" w:cs="Arial"/>
                                      <w:sz w:val="12"/>
                                      <w:szCs w:val="12"/>
                                    </w:rPr>
                                    <w:t>Ashtree</w:t>
                                  </w:r>
                                  <w:proofErr w:type="spellEnd"/>
                                  <w:r w:rsidRPr="00CA726D">
                                    <w:rPr>
                                      <w:rFonts w:ascii="Arial" w:hAnsi="Arial" w:cs="Arial"/>
                                      <w:sz w:val="12"/>
                                      <w:szCs w:val="12"/>
                                    </w:rPr>
                                    <w:t xml:space="preserve"> Road (as above). </w:t>
                                  </w:r>
                                  <w:r w:rsidRPr="00CA726D">
                                    <w:rPr>
                                      <w:rFonts w:ascii="Arial" w:hAnsi="Arial" w:cs="Arial"/>
                                      <w:i/>
                                      <w:iCs/>
                                      <w:sz w:val="12"/>
                                      <w:szCs w:val="12"/>
                                    </w:rPr>
                                    <w:t xml:space="preserve">B582 from </w:t>
                                  </w:r>
                                  <w:proofErr w:type="spellStart"/>
                                  <w:r w:rsidRPr="00CA726D">
                                    <w:rPr>
                                      <w:rFonts w:ascii="Arial" w:hAnsi="Arial" w:cs="Arial"/>
                                      <w:i/>
                                      <w:iCs/>
                                      <w:sz w:val="12"/>
                                      <w:szCs w:val="12"/>
                                    </w:rPr>
                                    <w:t>Wigston</w:t>
                                  </w:r>
                                  <w:proofErr w:type="spellEnd"/>
                                  <w:r w:rsidRPr="00CA726D">
                                    <w:rPr>
                                      <w:rFonts w:ascii="Arial" w:hAnsi="Arial" w:cs="Arial"/>
                                      <w:sz w:val="12"/>
                                      <w:szCs w:val="12"/>
                                    </w:rPr>
                                    <w:t xml:space="preserve"> </w:t>
                                  </w:r>
                                  <w:proofErr w:type="gramStart"/>
                                  <w:r w:rsidRPr="00CA726D">
                                    <w:rPr>
                                      <w:rFonts w:ascii="Arial" w:hAnsi="Arial" w:cs="Arial"/>
                                      <w:sz w:val="12"/>
                                      <w:szCs w:val="12"/>
                                    </w:rPr>
                                    <w:t>Along</w:t>
                                  </w:r>
                                  <w:proofErr w:type="gramEnd"/>
                                  <w:r w:rsidRPr="00CA726D">
                                    <w:rPr>
                                      <w:rFonts w:ascii="Arial" w:hAnsi="Arial" w:cs="Arial"/>
                                      <w:sz w:val="12"/>
                                      <w:szCs w:val="12"/>
                                    </w:rPr>
                                    <w:t xml:space="preserve"> </w:t>
                                  </w:r>
                                  <w:proofErr w:type="spellStart"/>
                                  <w:r w:rsidRPr="00CA726D">
                                    <w:rPr>
                                      <w:rFonts w:ascii="Arial" w:hAnsi="Arial" w:cs="Arial"/>
                                      <w:sz w:val="12"/>
                                      <w:szCs w:val="12"/>
                                    </w:rPr>
                                    <w:t>Oadby</w:t>
                                  </w:r>
                                  <w:proofErr w:type="spellEnd"/>
                                  <w:r w:rsidRPr="00CA726D">
                                    <w:rPr>
                                      <w:rFonts w:ascii="Arial" w:hAnsi="Arial" w:cs="Arial"/>
                                      <w:sz w:val="12"/>
                                      <w:szCs w:val="12"/>
                                    </w:rPr>
                                    <w:t>/</w:t>
                                  </w:r>
                                  <w:proofErr w:type="spellStart"/>
                                  <w:r w:rsidRPr="00CA726D">
                                    <w:rPr>
                                      <w:rFonts w:ascii="Arial" w:hAnsi="Arial" w:cs="Arial"/>
                                      <w:sz w:val="12"/>
                                      <w:szCs w:val="12"/>
                                    </w:rPr>
                                    <w:t>Wigston</w:t>
                                  </w:r>
                                  <w:proofErr w:type="spellEnd"/>
                                  <w:r w:rsidRPr="00CA726D">
                                    <w:rPr>
                                      <w:rFonts w:ascii="Arial" w:hAnsi="Arial" w:cs="Arial"/>
                                      <w:sz w:val="12"/>
                                      <w:szCs w:val="12"/>
                                    </w:rPr>
                                    <w:t xml:space="preserve"> Road, take right after Parklands Leisure Centre on to Rosemead Drive. Along Rosemead Drive after the shops (on left) take the next right on to Briar Walk. From Leicester City Centre there are 2 Buses which will bring you </w:t>
                                  </w:r>
                                  <w:proofErr w:type="spellStart"/>
                                  <w:r w:rsidRPr="00CA726D">
                                    <w:rPr>
                                      <w:rFonts w:ascii="Arial" w:hAnsi="Arial" w:cs="Arial"/>
                                      <w:sz w:val="12"/>
                                      <w:szCs w:val="12"/>
                                    </w:rPr>
                                    <w:t>Briarmeads</w:t>
                                  </w:r>
                                  <w:proofErr w:type="spellEnd"/>
                                  <w:r w:rsidRPr="00CA726D">
                                    <w:rPr>
                                      <w:rFonts w:ascii="Arial" w:hAnsi="Arial" w:cs="Arial"/>
                                      <w:sz w:val="12"/>
                                      <w:szCs w:val="12"/>
                                    </w:rPr>
                                    <w:t xml:space="preserve"> they are operated by Arriva Bus. The 31A will</w:t>
                                  </w:r>
                                  <w:r w:rsidRPr="00325D9C">
                                    <w:rPr>
                                      <w:rFonts w:ascii="Arial" w:hAnsi="Arial" w:cs="Arial"/>
                                    </w:rPr>
                                    <w:t xml:space="preserve"> </w:t>
                                  </w:r>
                                  <w:r w:rsidRPr="00CA726D">
                                    <w:rPr>
                                      <w:rFonts w:ascii="Arial" w:hAnsi="Arial" w:cs="Arial"/>
                                      <w:sz w:val="12"/>
                                      <w:szCs w:val="12"/>
                                    </w:rPr>
                                    <w:t xml:space="preserve">takes you direct to the practice along the A6 and the 31 will take you along the A6 (to Sainsbury) and then a 5 minute walk to </w:t>
                                  </w:r>
                                  <w:proofErr w:type="spellStart"/>
                                  <w:r w:rsidRPr="00CA726D">
                                    <w:rPr>
                                      <w:rFonts w:ascii="Arial" w:hAnsi="Arial" w:cs="Arial"/>
                                      <w:sz w:val="12"/>
                                      <w:szCs w:val="12"/>
                                    </w:rPr>
                                    <w:t>Briarmeads</w:t>
                                  </w:r>
                                  <w:proofErr w:type="spellEnd"/>
                                  <w:r w:rsidRPr="00CA726D">
                                    <w:rPr>
                                      <w:rFonts w:ascii="Arial" w:hAnsi="Arial" w:cs="Arial"/>
                                      <w:sz w:val="12"/>
                                      <w:szCs w:val="12"/>
                                    </w:rPr>
                                    <w:t>. These routes can be found:</w:t>
                                  </w:r>
                                  <w:r w:rsidRPr="00325D9C">
                                    <w:rPr>
                                      <w:rFonts w:ascii="Arial" w:hAnsi="Arial" w:cs="Arial"/>
                                    </w:rPr>
                                    <w:t xml:space="preserve"> </w:t>
                                  </w:r>
                                  <w:hyperlink r:id="rId41" w:history="1">
                                    <w:r w:rsidRPr="00CA726D">
                                      <w:rPr>
                                        <w:rStyle w:val="Hyperlink"/>
                                        <w:rFonts w:ascii="Arial" w:hAnsi="Arial" w:cs="Arial"/>
                                        <w:sz w:val="12"/>
                                        <w:szCs w:val="12"/>
                                      </w:rPr>
                                      <w:t>http://www.arrivabus.co.uk/serviceInformation.aspx?id=2475</w:t>
                                    </w:r>
                                  </w:hyperlink>
                                </w:p>
                                <w:p w:rsidR="004E5872" w:rsidRPr="00CA726D" w:rsidRDefault="004E587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45" type="#_x0000_t202" style="position:absolute;margin-left:161.45pt;margin-top:3.25pt;width:444.5pt;height:6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xULAIAAFk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">
                      <v:textbox>
                        <w:txbxContent>
                          <w:p w:rsidR="004E5872" w:rsidRPr="00CA726D" w:rsidRDefault="004E5872" w:rsidP="00CA726D">
                            <w:pPr>
                              <w:rPr>
                                <w:rFonts w:ascii="Arial" w:hAnsi="Arial" w:cs="Arial"/>
                                <w:sz w:val="12"/>
                                <w:szCs w:val="12"/>
                              </w:rPr>
                            </w:pPr>
                            <w:r w:rsidRPr="00CA726D">
                              <w:rPr>
                                <w:rFonts w:ascii="Arial" w:hAnsi="Arial" w:cs="Arial"/>
                                <w:i/>
                                <w:iCs/>
                                <w:sz w:val="12"/>
                                <w:szCs w:val="12"/>
                              </w:rPr>
                              <w:t>A6 from Leicester City Centre (north)</w:t>
                            </w:r>
                            <w:r w:rsidRPr="00CA726D">
                              <w:rPr>
                                <w:rFonts w:ascii="Arial" w:hAnsi="Arial" w:cs="Arial"/>
                                <w:sz w:val="12"/>
                                <w:szCs w:val="12"/>
                              </w:rPr>
                              <w:t xml:space="preserve"> Pass Sainsbury's then turn right in to Ashtree Road, at the end of the road on to Briar Walk follow on to BDP. </w:t>
                            </w:r>
                            <w:r w:rsidRPr="00CA726D">
                              <w:rPr>
                                <w:rFonts w:ascii="Arial" w:hAnsi="Arial" w:cs="Arial"/>
                                <w:i/>
                                <w:iCs/>
                                <w:sz w:val="12"/>
                                <w:szCs w:val="12"/>
                              </w:rPr>
                              <w:t>A6 from Market Harborough (south)</w:t>
                            </w:r>
                            <w:r w:rsidRPr="00CA726D">
                              <w:rPr>
                                <w:rFonts w:ascii="Arial" w:hAnsi="Arial" w:cs="Arial"/>
                                <w:sz w:val="12"/>
                                <w:szCs w:val="12"/>
                              </w:rPr>
                              <w:t xml:space="preserve"> Across Grange farm Pub round about and then left on to Ashtree Road (as above). </w:t>
                            </w:r>
                            <w:r w:rsidRPr="00CA726D">
                              <w:rPr>
                                <w:rFonts w:ascii="Arial" w:hAnsi="Arial" w:cs="Arial"/>
                                <w:i/>
                                <w:iCs/>
                                <w:sz w:val="12"/>
                                <w:szCs w:val="12"/>
                              </w:rPr>
                              <w:t>B582 from Wigston</w:t>
                            </w:r>
                            <w:r w:rsidRPr="00CA726D">
                              <w:rPr>
                                <w:rFonts w:ascii="Arial" w:hAnsi="Arial" w:cs="Arial"/>
                                <w:sz w:val="12"/>
                                <w:szCs w:val="12"/>
                              </w:rPr>
                              <w:t xml:space="preserve"> Along Oadby/Wigston Road, take right after Parklands Leisure Centre on to Rosemead Drive. Along Rosemead Drive after the shops (on left) take the next right on to Briar Walk. From Leicester City Centre there are 2 Buses which will bring you Briarmeads they are operated by Arriva Bus. The 31A will</w:t>
                            </w:r>
                            <w:r w:rsidRPr="00325D9C">
                              <w:rPr>
                                <w:rFonts w:ascii="Arial" w:hAnsi="Arial" w:cs="Arial"/>
                              </w:rPr>
                              <w:t xml:space="preserve"> </w:t>
                            </w:r>
                            <w:r w:rsidRPr="00CA726D">
                              <w:rPr>
                                <w:rFonts w:ascii="Arial" w:hAnsi="Arial" w:cs="Arial"/>
                                <w:sz w:val="12"/>
                                <w:szCs w:val="12"/>
                              </w:rPr>
                              <w:t>takes you direct to the practice along the A6 and the 31 will take you along the A6 (to Sainsbury) and then a 5 minute walk to Briarmeads. These routes can be found:</w:t>
                            </w:r>
                            <w:r w:rsidRPr="00325D9C">
                              <w:rPr>
                                <w:rFonts w:ascii="Arial" w:hAnsi="Arial" w:cs="Arial"/>
                              </w:rPr>
                              <w:t xml:space="preserve"> </w:t>
                            </w:r>
                            <w:hyperlink r:id="rId42" w:history="1">
                              <w:r w:rsidRPr="00CA726D">
                                <w:rPr>
                                  <w:rStyle w:val="Hyperlink"/>
                                  <w:rFonts w:ascii="Arial" w:hAnsi="Arial" w:cs="Arial"/>
                                  <w:sz w:val="12"/>
                                  <w:szCs w:val="12"/>
                                </w:rPr>
                                <w:t>http://www.arrivabus.co.uk/serviceInformation.aspx?id=2475</w:t>
                              </w:r>
                            </w:hyperlink>
                          </w:p>
                          <w:p w:rsidR="004E5872" w:rsidRPr="00CA726D" w:rsidRDefault="004E5872">
                            <w:pPr>
                              <w:rPr>
                                <w:rFonts w:ascii="Arial" w:hAnsi="Arial" w:cs="Arial"/>
                                <w:sz w:val="16"/>
                                <w:szCs w:val="16"/>
                              </w:rPr>
                            </w:pPr>
                          </w:p>
                        </w:txbxContent>
                      </v:textbox>
                    </v:shape>
                  </w:pict>
                </mc:Fallback>
              </mc:AlternateConten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Access and Public</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Transport Links</w:t>
            </w:r>
          </w:p>
          <w:p w:rsidR="004E5872" w:rsidRPr="00FE6236" w:rsidRDefault="004E5872" w:rsidP="00FE6236">
            <w:pPr>
              <w:spacing w:after="0" w:line="244" w:lineRule="exact"/>
              <w:ind w:right="56"/>
              <w:rPr>
                <w:b/>
                <w:bCs/>
                <w:color w:val="0070C0"/>
                <w:sz w:val="32"/>
                <w:szCs w:val="32"/>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54043D" w:rsidP="00FE6236">
            <w:pPr>
              <w:spacing w:after="0" w:line="244" w:lineRule="exact"/>
              <w:ind w:right="56"/>
              <w:rPr>
                <w:b/>
                <w:bCs/>
                <w:sz w:val="20"/>
                <w:szCs w:val="20"/>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2050415</wp:posOffset>
                      </wp:positionH>
                      <wp:positionV relativeFrom="paragraph">
                        <wp:posOffset>109855</wp:posOffset>
                      </wp:positionV>
                      <wp:extent cx="5709285" cy="839470"/>
                      <wp:effectExtent l="11430" t="5715" r="13335" b="120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4E5872" w:rsidRPr="00CA726D" w:rsidRDefault="004E5872" w:rsidP="00CA726D">
                                  <w:pPr>
                                    <w:rPr>
                                      <w:rFonts w:ascii="Arial" w:hAnsi="Arial" w:cs="Arial"/>
                                      <w:sz w:val="16"/>
                                      <w:szCs w:val="16"/>
                                    </w:rPr>
                                  </w:pPr>
                                  <w:proofErr w:type="gramStart"/>
                                  <w:r w:rsidRPr="00CA726D">
                                    <w:rPr>
                                      <w:rFonts w:ascii="Arial" w:hAnsi="Arial" w:cs="Arial"/>
                                      <w:sz w:val="16"/>
                                      <w:szCs w:val="16"/>
                                    </w:rPr>
                                    <w:t xml:space="preserve">The Dental Team carry out a number of social events </w:t>
                                  </w:r>
                                  <w:proofErr w:type="spellStart"/>
                                  <w:r w:rsidRPr="00CA726D">
                                    <w:rPr>
                                      <w:rFonts w:ascii="Arial" w:hAnsi="Arial" w:cs="Arial"/>
                                      <w:sz w:val="16"/>
                                      <w:szCs w:val="16"/>
                                    </w:rPr>
                                    <w:t>through out</w:t>
                                  </w:r>
                                  <w:proofErr w:type="spellEnd"/>
                                  <w:r w:rsidRPr="00CA726D">
                                    <w:rPr>
                                      <w:rFonts w:ascii="Arial" w:hAnsi="Arial" w:cs="Arial"/>
                                      <w:sz w:val="16"/>
                                      <w:szCs w:val="16"/>
                                    </w:rPr>
                                    <w:t xml:space="preserve"> the year with nights out in to Leicester City along with the annual Christmas Dinner, The DF1 end of year dinner, and various Birthday nights out.</w:t>
                                  </w:r>
                                  <w:proofErr w:type="gramEnd"/>
                                  <w:r w:rsidRPr="00CA726D">
                                    <w:rPr>
                                      <w:rFonts w:ascii="Arial" w:hAnsi="Arial" w:cs="Arial"/>
                                      <w:sz w:val="16"/>
                                      <w:szCs w:val="16"/>
                                    </w:rPr>
                                    <w:t xml:space="preserve"> Most of the social time is spent in the City of Leicester at bars, restaurants and night clubs are in abundance. We also twice a year have team building events comprising various sporting events from go-karting, paint balling, day at the horses etc.</w:t>
                                  </w:r>
                                </w:p>
                                <w:p w:rsidR="004E5872" w:rsidRPr="00795572" w:rsidRDefault="004E58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6" type="#_x0000_t202" style="position:absolute;margin-left:161.45pt;margin-top:8.65pt;width:449.55pt;height:6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LqLQIAAFk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">
                      <v:textbox>
                        <w:txbxContent>
                          <w:p w:rsidR="004E5872" w:rsidRPr="00CA726D" w:rsidRDefault="004E5872" w:rsidP="00CA726D">
                            <w:pPr>
                              <w:rPr>
                                <w:rFonts w:ascii="Arial" w:hAnsi="Arial" w:cs="Arial"/>
                                <w:sz w:val="16"/>
                                <w:szCs w:val="16"/>
                              </w:rPr>
                            </w:pPr>
                            <w:r w:rsidRPr="00CA726D">
                              <w:rPr>
                                <w:rFonts w:ascii="Arial" w:hAnsi="Arial" w:cs="Arial"/>
                                <w:sz w:val="16"/>
                                <w:szCs w:val="16"/>
                              </w:rPr>
                              <w:t>The Dental Team carry out a number of social events through out the year with nights out in to Leicester City along with the annual Christmas Dinner, The DF1 end of year dinner, and various Birthday nights out. Most of the social time is spent in the City of Leicester at bars, restaurants and night clubs are in abundance. We also twice a year have team building events comprising various sporting events from go-karting, paint balling, day at the horses etc.</w:t>
                            </w:r>
                          </w:p>
                          <w:p w:rsidR="004E5872" w:rsidRPr="00795572" w:rsidRDefault="004E5872">
                            <w:pPr>
                              <w:rPr>
                                <w:rFonts w:ascii="Arial" w:hAnsi="Arial" w:cs="Arial"/>
                              </w:rPr>
                            </w:pPr>
                          </w:p>
                        </w:txbxContent>
                      </v:textbox>
                    </v:shape>
                  </w:pict>
                </mc:Fallback>
              </mc:AlternateConten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Social Life Offered</w:t>
            </w:r>
          </w:p>
          <w:p w:rsidR="004E5872" w:rsidRPr="00FE6236" w:rsidRDefault="004E5872" w:rsidP="00FE6236">
            <w:pPr>
              <w:spacing w:after="0" w:line="244" w:lineRule="exact"/>
              <w:ind w:right="56"/>
              <w:rPr>
                <w:b/>
                <w:bCs/>
                <w:color w:val="0070C0"/>
                <w:sz w:val="32"/>
                <w:szCs w:val="32"/>
              </w:rPr>
            </w:pPr>
            <w:r w:rsidRPr="00FE6236">
              <w:rPr>
                <w:b/>
                <w:bCs/>
                <w:color w:val="0070C0"/>
                <w:sz w:val="32"/>
                <w:szCs w:val="32"/>
              </w:rPr>
              <w:t>By the Practice</w:t>
            </w: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p w:rsidR="004E5872" w:rsidRPr="00FE6236" w:rsidRDefault="004E5872" w:rsidP="00FE6236">
            <w:pPr>
              <w:spacing w:after="0" w:line="244" w:lineRule="exact"/>
              <w:ind w:right="56"/>
              <w:rPr>
                <w:b/>
                <w:bCs/>
                <w:sz w:val="20"/>
                <w:szCs w:val="20"/>
              </w:rPr>
            </w:pPr>
          </w:p>
        </w:tc>
      </w:tr>
    </w:tbl>
    <w:p w:rsidR="004E5872" w:rsidRDefault="004E5872" w:rsidP="001E7237">
      <w:pPr>
        <w:jc w:val="center"/>
        <w:rPr>
          <w:rFonts w:ascii="Arial" w:hAnsi="Arial" w:cs="Arial"/>
          <w:b/>
          <w:bCs/>
          <w:sz w:val="28"/>
          <w:szCs w:val="28"/>
        </w:rPr>
      </w:pPr>
    </w:p>
    <w:p w:rsidR="004E5872" w:rsidRDefault="004E5872" w:rsidP="001E7237">
      <w:pPr>
        <w:jc w:val="center"/>
        <w:rPr>
          <w:rFonts w:ascii="Arial" w:hAnsi="Arial" w:cs="Arial"/>
          <w:b/>
          <w:bCs/>
          <w:sz w:val="28"/>
          <w:szCs w:val="28"/>
        </w:rPr>
      </w:pPr>
    </w:p>
    <w:p w:rsidR="004E5872" w:rsidRPr="001E7237" w:rsidRDefault="004E5872" w:rsidP="001E7237">
      <w:pPr>
        <w:jc w:val="center"/>
        <w:rPr>
          <w:rFonts w:ascii="Arial" w:hAnsi="Arial" w:cs="Arial"/>
          <w:b/>
          <w:bCs/>
          <w:sz w:val="28"/>
          <w:szCs w:val="28"/>
        </w:rPr>
      </w:pPr>
    </w:p>
    <w:sectPr w:rsidR="004E5872"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E0" w:rsidRDefault="00C21EE0" w:rsidP="00880F51">
      <w:pPr>
        <w:spacing w:after="0" w:line="240" w:lineRule="auto"/>
      </w:pPr>
      <w:r>
        <w:separator/>
      </w:r>
    </w:p>
  </w:endnote>
  <w:endnote w:type="continuationSeparator" w:id="0">
    <w:p w:rsidR="00C21EE0" w:rsidRDefault="00C21EE0"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E0" w:rsidRDefault="00C21EE0" w:rsidP="00880F51">
      <w:pPr>
        <w:spacing w:after="0" w:line="240" w:lineRule="auto"/>
      </w:pPr>
      <w:r>
        <w:separator/>
      </w:r>
    </w:p>
  </w:footnote>
  <w:footnote w:type="continuationSeparator" w:id="0">
    <w:p w:rsidR="00C21EE0" w:rsidRDefault="00C21EE0"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E8B0E45"/>
    <w:multiLevelType w:val="hybridMultilevel"/>
    <w:tmpl w:val="31E481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E333A58"/>
    <w:multiLevelType w:val="hybridMultilevel"/>
    <w:tmpl w:val="EB1AE3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ED56537"/>
    <w:multiLevelType w:val="hybridMultilevel"/>
    <w:tmpl w:val="5434C2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A65464"/>
    <w:multiLevelType w:val="hybridMultilevel"/>
    <w:tmpl w:val="6CE06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91E2C70"/>
    <w:multiLevelType w:val="hybridMultilevel"/>
    <w:tmpl w:val="9D2AE9F0"/>
    <w:lvl w:ilvl="0" w:tplc="334685A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9376D48"/>
    <w:multiLevelType w:val="hybridMultilevel"/>
    <w:tmpl w:val="48A08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E97F1A"/>
    <w:multiLevelType w:val="hybridMultilevel"/>
    <w:tmpl w:val="CA48D4CC"/>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279C9"/>
    <w:rsid w:val="00234CCF"/>
    <w:rsid w:val="002A190C"/>
    <w:rsid w:val="002D0DCE"/>
    <w:rsid w:val="002F09F9"/>
    <w:rsid w:val="0030694B"/>
    <w:rsid w:val="00325D9C"/>
    <w:rsid w:val="00330286"/>
    <w:rsid w:val="003431E7"/>
    <w:rsid w:val="00351E4E"/>
    <w:rsid w:val="00366CE2"/>
    <w:rsid w:val="00376B5B"/>
    <w:rsid w:val="003D584A"/>
    <w:rsid w:val="003F196D"/>
    <w:rsid w:val="003F64CC"/>
    <w:rsid w:val="00413A65"/>
    <w:rsid w:val="0041486D"/>
    <w:rsid w:val="00481B27"/>
    <w:rsid w:val="004B1D53"/>
    <w:rsid w:val="004C7D14"/>
    <w:rsid w:val="004E5872"/>
    <w:rsid w:val="0050201A"/>
    <w:rsid w:val="00504606"/>
    <w:rsid w:val="0054043D"/>
    <w:rsid w:val="00565BFA"/>
    <w:rsid w:val="00580B2C"/>
    <w:rsid w:val="005A53C2"/>
    <w:rsid w:val="005B47F7"/>
    <w:rsid w:val="005B5477"/>
    <w:rsid w:val="005C3772"/>
    <w:rsid w:val="005E47FE"/>
    <w:rsid w:val="00600A3D"/>
    <w:rsid w:val="00632B4A"/>
    <w:rsid w:val="00652F86"/>
    <w:rsid w:val="00683CB8"/>
    <w:rsid w:val="006A6ACA"/>
    <w:rsid w:val="006C362F"/>
    <w:rsid w:val="006E0628"/>
    <w:rsid w:val="0071753F"/>
    <w:rsid w:val="00722F7F"/>
    <w:rsid w:val="007409B5"/>
    <w:rsid w:val="007441CE"/>
    <w:rsid w:val="0075344A"/>
    <w:rsid w:val="00795572"/>
    <w:rsid w:val="007A0C65"/>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A41110"/>
    <w:rsid w:val="00A4766B"/>
    <w:rsid w:val="00A6758E"/>
    <w:rsid w:val="00AA5E39"/>
    <w:rsid w:val="00AB53BD"/>
    <w:rsid w:val="00AE2742"/>
    <w:rsid w:val="00AF6FBF"/>
    <w:rsid w:val="00B35635"/>
    <w:rsid w:val="00B551D8"/>
    <w:rsid w:val="00B56570"/>
    <w:rsid w:val="00B62279"/>
    <w:rsid w:val="00B8187A"/>
    <w:rsid w:val="00B91BDE"/>
    <w:rsid w:val="00BC06D5"/>
    <w:rsid w:val="00BE42DC"/>
    <w:rsid w:val="00C21EE0"/>
    <w:rsid w:val="00C37FEF"/>
    <w:rsid w:val="00C71A9F"/>
    <w:rsid w:val="00CA726D"/>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D385D"/>
    <w:rsid w:val="00FE6236"/>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1D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1D53"/>
    <w:rPr>
      <w:color w:val="0000FF"/>
      <w:u w:val="single"/>
    </w:rPr>
  </w:style>
  <w:style w:type="paragraph" w:styleId="BalloonText">
    <w:name w:val="Balloon Text"/>
    <w:basedOn w:val="Normal"/>
    <w:link w:val="BalloonTextChar"/>
    <w:uiPriority w:val="99"/>
    <w:semiHidden/>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99"/>
    <w:qFormat/>
    <w:rsid w:val="008B34A9"/>
    <w:pPr>
      <w:ind w:left="720"/>
    </w:pPr>
  </w:style>
  <w:style w:type="table" w:customStyle="1" w:styleId="TableGrid1">
    <w:name w:val="Table Grid1"/>
    <w:uiPriority w:val="99"/>
    <w:rsid w:val="00FB59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PlainText">
    <w:name w:val="Plain Text"/>
    <w:basedOn w:val="Normal"/>
    <w:link w:val="PlainTextChar"/>
    <w:uiPriority w:val="99"/>
    <w:rsid w:val="00FD385D"/>
    <w:pPr>
      <w:widowControl/>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rsid w:val="00A544B7"/>
    <w:rPr>
      <w:rFonts w:ascii="Courier New" w:hAnsi="Courier New" w:cs="Courier New"/>
      <w:sz w:val="20"/>
      <w:szCs w:val="20"/>
      <w:lang w:val="en-US" w:eastAsia="en-US"/>
    </w:rPr>
  </w:style>
  <w:style w:type="paragraph" w:styleId="NormalWeb">
    <w:name w:val="Normal (Web)"/>
    <w:basedOn w:val="Normal"/>
    <w:uiPriority w:val="99"/>
    <w:rsid w:val="00CA726D"/>
    <w:pPr>
      <w:widowControl/>
      <w:spacing w:before="100" w:beforeAutospacing="1" w:after="100" w:afterAutospacing="1" w:line="240" w:lineRule="auto"/>
    </w:pPr>
    <w:rPr>
      <w:rFonts w:ascii="Times New Roman" w:eastAsia="SimSu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1D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1D53"/>
    <w:rPr>
      <w:color w:val="0000FF"/>
      <w:u w:val="single"/>
    </w:rPr>
  </w:style>
  <w:style w:type="paragraph" w:styleId="BalloonText">
    <w:name w:val="Balloon Text"/>
    <w:basedOn w:val="Normal"/>
    <w:link w:val="BalloonTextChar"/>
    <w:uiPriority w:val="99"/>
    <w:semiHidden/>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99"/>
    <w:qFormat/>
    <w:rsid w:val="008B34A9"/>
    <w:pPr>
      <w:ind w:left="720"/>
    </w:pPr>
  </w:style>
  <w:style w:type="table" w:customStyle="1" w:styleId="TableGrid1">
    <w:name w:val="Table Grid1"/>
    <w:uiPriority w:val="99"/>
    <w:rsid w:val="00FB59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PlainText">
    <w:name w:val="Plain Text"/>
    <w:basedOn w:val="Normal"/>
    <w:link w:val="PlainTextChar"/>
    <w:uiPriority w:val="99"/>
    <w:rsid w:val="00FD385D"/>
    <w:pPr>
      <w:widowControl/>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rsid w:val="00A544B7"/>
    <w:rPr>
      <w:rFonts w:ascii="Courier New" w:hAnsi="Courier New" w:cs="Courier New"/>
      <w:sz w:val="20"/>
      <w:szCs w:val="20"/>
      <w:lang w:val="en-US" w:eastAsia="en-US"/>
    </w:rPr>
  </w:style>
  <w:style w:type="paragraph" w:styleId="NormalWeb">
    <w:name w:val="Normal (Web)"/>
    <w:basedOn w:val="Normal"/>
    <w:uiPriority w:val="99"/>
    <w:rsid w:val="00CA726D"/>
    <w:pPr>
      <w:widowControl/>
      <w:spacing w:before="100" w:beforeAutospacing="1" w:after="100" w:afterAutospacing="1" w:line="240" w:lineRule="auto"/>
    </w:pPr>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Leicester" TargetMode="External"/><Relationship Id="rId18" Type="http://schemas.openxmlformats.org/officeDocument/2006/relationships/hyperlink" Target="http://en.wikipedia.org/wiki/Leicestershire" TargetMode="External"/><Relationship Id="rId26" Type="http://schemas.openxmlformats.org/officeDocument/2006/relationships/hyperlink" Target="http://en.wikipedia.org/wiki/University_of_Leicester_Botanic_Garden" TargetMode="External"/><Relationship Id="rId39" Type="http://schemas.openxmlformats.org/officeDocument/2006/relationships/hyperlink" Target="http://en.wikipedia.org/wiki/Asda" TargetMode="External"/><Relationship Id="rId3" Type="http://schemas.microsoft.com/office/2007/relationships/stylesWithEffects" Target="stylesWithEffects.xml"/><Relationship Id="rId21" Type="http://schemas.openxmlformats.org/officeDocument/2006/relationships/hyperlink" Target="http://en.wikipedia.org/wiki/Leicester_Urban_Area" TargetMode="External"/><Relationship Id="rId34" Type="http://schemas.openxmlformats.org/officeDocument/2006/relationships/hyperlink" Target="http://en.wikipedia.org/wiki/Leicester" TargetMode="External"/><Relationship Id="rId42" Type="http://schemas.openxmlformats.org/officeDocument/2006/relationships/hyperlink" Target="http://www.arrivabus.co.uk/serviceInformation.aspx?id=2475" TargetMode="External"/><Relationship Id="rId7" Type="http://schemas.openxmlformats.org/officeDocument/2006/relationships/endnotes" Target="endnotes.xml"/><Relationship Id="rId12" Type="http://schemas.openxmlformats.org/officeDocument/2006/relationships/hyperlink" Target="http://en.wikipedia.org/wiki/England" TargetMode="External"/><Relationship Id="rId17" Type="http://schemas.openxmlformats.org/officeDocument/2006/relationships/hyperlink" Target="http://en.wikipedia.org/wiki/Oadby_and_Wigston" TargetMode="External"/><Relationship Id="rId25" Type="http://schemas.openxmlformats.org/officeDocument/2006/relationships/hyperlink" Target="http://en.wikipedia.org/wiki/Leicester" TargetMode="External"/><Relationship Id="rId33" Type="http://schemas.openxmlformats.org/officeDocument/2006/relationships/hyperlink" Target="http://en.wikipedia.org/wiki/Leicester_Racecourse" TargetMode="External"/><Relationship Id="rId38" Type="http://schemas.openxmlformats.org/officeDocument/2006/relationships/hyperlink" Target="http://en.wikipedia.org/wiki/Beauchamp_College" TargetMode="External"/><Relationship Id="rId2" Type="http://schemas.openxmlformats.org/officeDocument/2006/relationships/styles" Target="styles.xml"/><Relationship Id="rId16" Type="http://schemas.openxmlformats.org/officeDocument/2006/relationships/hyperlink" Target="http://en.wikipedia.org/wiki/Borough_status_in_the_United_Kingdom" TargetMode="External"/><Relationship Id="rId20" Type="http://schemas.openxmlformats.org/officeDocument/2006/relationships/hyperlink" Target="http://en.wikipedia.org/wiki/Leicester" TargetMode="External"/><Relationship Id="rId29" Type="http://schemas.openxmlformats.org/officeDocument/2006/relationships/hyperlink" Target="http://en.wikipedia.org/wiki/Beauchamp_College" TargetMode="External"/><Relationship Id="rId41" Type="http://schemas.openxmlformats.org/officeDocument/2006/relationships/hyperlink" Target="http://www.arrivabus.co.uk/serviceInformation.aspx?id=24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eicestershire" TargetMode="External"/><Relationship Id="rId24" Type="http://schemas.openxmlformats.org/officeDocument/2006/relationships/hyperlink" Target="http://en.wikipedia.org/wiki/Leicester_Racecourse" TargetMode="External"/><Relationship Id="rId32" Type="http://schemas.openxmlformats.org/officeDocument/2006/relationships/hyperlink" Target="http://en.wikipedia.org/wiki/Town" TargetMode="External"/><Relationship Id="rId37" Type="http://schemas.openxmlformats.org/officeDocument/2006/relationships/hyperlink" Target="http://en.wikipedia.org/wiki/University_of_Leicester" TargetMode="External"/><Relationship Id="rId40" Type="http://schemas.openxmlformats.org/officeDocument/2006/relationships/hyperlink" Target="http://en.wikipedia.org/wiki/Sainsbury%27s" TargetMode="External"/><Relationship Id="rId5" Type="http://schemas.openxmlformats.org/officeDocument/2006/relationships/webSettings" Target="webSettings.xml"/><Relationship Id="rId15" Type="http://schemas.openxmlformats.org/officeDocument/2006/relationships/hyperlink" Target="http://en.wikipedia.org/wiki/A6_road_(Great_Britain)" TargetMode="External"/><Relationship Id="rId23" Type="http://schemas.openxmlformats.org/officeDocument/2006/relationships/hyperlink" Target="http://en.wikipedia.org/wiki/Town" TargetMode="External"/><Relationship Id="rId28" Type="http://schemas.openxmlformats.org/officeDocument/2006/relationships/hyperlink" Target="http://en.wikipedia.org/wiki/University_of_Leicester" TargetMode="External"/><Relationship Id="rId36" Type="http://schemas.openxmlformats.org/officeDocument/2006/relationships/hyperlink" Target="http://en.wikipedia.org/wiki/Beauchamp_College" TargetMode="External"/><Relationship Id="rId10" Type="http://schemas.openxmlformats.org/officeDocument/2006/relationships/hyperlink" Target="http://en.wikipedia.org/wiki/Oadby_and_Wigston" TargetMode="External"/><Relationship Id="rId19" Type="http://schemas.openxmlformats.org/officeDocument/2006/relationships/hyperlink" Target="http://en.wikipedia.org/wiki/England" TargetMode="External"/><Relationship Id="rId31" Type="http://schemas.openxmlformats.org/officeDocument/2006/relationships/hyperlink" Target="http://en.wikipedia.org/wiki/Sainsbury%27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Borough_status_in_the_United_Kingdom" TargetMode="External"/><Relationship Id="rId14" Type="http://schemas.openxmlformats.org/officeDocument/2006/relationships/hyperlink" Target="http://en.wikipedia.org/wiki/Leicester_Urban_Area" TargetMode="External"/><Relationship Id="rId22" Type="http://schemas.openxmlformats.org/officeDocument/2006/relationships/hyperlink" Target="http://en.wikipedia.org/wiki/A6_road_(Great_Britain)" TargetMode="External"/><Relationship Id="rId27" Type="http://schemas.openxmlformats.org/officeDocument/2006/relationships/hyperlink" Target="http://en.wikipedia.org/wiki/Beauchamp_College" TargetMode="External"/><Relationship Id="rId30" Type="http://schemas.openxmlformats.org/officeDocument/2006/relationships/hyperlink" Target="http://en.wikipedia.org/wiki/Asda" TargetMode="External"/><Relationship Id="rId35" Type="http://schemas.openxmlformats.org/officeDocument/2006/relationships/hyperlink" Target="http://en.wikipedia.org/wiki/University_of_Leicester_Botanic_Garde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2018-03-05T09:49:00Z</dcterms:created>
  <dcterms:modified xsi:type="dcterms:W3CDTF">2018-03-05T09:49:00Z</dcterms:modified>
</cp:coreProperties>
</file>