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7F" w:rsidRPr="009F7E7F" w:rsidRDefault="009F7E7F" w:rsidP="009F7E7F">
      <w:pPr>
        <w:spacing w:after="0" w:line="240" w:lineRule="auto"/>
        <w:jc w:val="center"/>
        <w:rPr>
          <w:b/>
          <w:sz w:val="40"/>
          <w:szCs w:val="24"/>
          <w:u w:val="single"/>
        </w:rPr>
      </w:pPr>
      <w:bookmarkStart w:id="0" w:name="_GoBack"/>
      <w:r w:rsidRPr="009F7E7F">
        <w:rPr>
          <w:b/>
          <w:sz w:val="40"/>
          <w:szCs w:val="24"/>
          <w:u w:val="single"/>
        </w:rPr>
        <w:t xml:space="preserve">Interview 4 - </w:t>
      </w:r>
      <w:r w:rsidRPr="009F7E7F">
        <w:rPr>
          <w:b/>
          <w:sz w:val="40"/>
          <w:szCs w:val="24"/>
          <w:u w:val="single"/>
        </w:rPr>
        <w:t>Tips for Trainers</w:t>
      </w:r>
    </w:p>
    <w:bookmarkEnd w:id="0"/>
    <w:p w:rsidR="009F7E7F" w:rsidRDefault="009F7E7F" w:rsidP="009F7E7F">
      <w:pPr>
        <w:spacing w:after="0" w:line="240" w:lineRule="auto"/>
        <w:rPr>
          <w:sz w:val="24"/>
          <w:szCs w:val="24"/>
        </w:rPr>
      </w:pPr>
    </w:p>
    <w:p w:rsidR="009F7E7F" w:rsidRPr="009F7E7F" w:rsidRDefault="009F7E7F" w:rsidP="009F7E7F">
      <w:pPr>
        <w:spacing w:after="0" w:line="240" w:lineRule="auto"/>
        <w:rPr>
          <w:b/>
          <w:sz w:val="24"/>
          <w:szCs w:val="24"/>
          <w:u w:val="single"/>
        </w:rPr>
      </w:pPr>
      <w:r w:rsidRPr="009F7E7F">
        <w:rPr>
          <w:sz w:val="24"/>
          <w:szCs w:val="24"/>
        </w:rPr>
        <w:t>Ani and Fiola discuss issues around language and communication.</w:t>
      </w:r>
    </w:p>
    <w:p w:rsidR="009F7E7F" w:rsidRPr="009F7E7F" w:rsidRDefault="009F7E7F" w:rsidP="009F7E7F">
      <w:pPr>
        <w:spacing w:after="0" w:line="240" w:lineRule="auto"/>
        <w:rPr>
          <w:sz w:val="24"/>
          <w:szCs w:val="24"/>
        </w:rPr>
      </w:pPr>
    </w:p>
    <w:p w:rsidR="009F7E7F" w:rsidRPr="009F7E7F" w:rsidRDefault="009F7E7F" w:rsidP="009F7E7F">
      <w:pPr>
        <w:spacing w:after="0" w:line="240" w:lineRule="auto"/>
        <w:rPr>
          <w:b/>
          <w:sz w:val="24"/>
          <w:szCs w:val="24"/>
        </w:rPr>
      </w:pPr>
      <w:r w:rsidRPr="009F7E7F">
        <w:rPr>
          <w:b/>
          <w:sz w:val="24"/>
          <w:szCs w:val="24"/>
        </w:rPr>
        <w:t xml:space="preserve">Suggested Learning or Discussion Points </w:t>
      </w:r>
      <w:r w:rsidRPr="009F7E7F">
        <w:rPr>
          <w:b/>
          <w:sz w:val="24"/>
          <w:szCs w:val="24"/>
        </w:rPr>
        <w:t>for</w:t>
      </w:r>
      <w:r w:rsidRPr="009F7E7F">
        <w:rPr>
          <w:b/>
          <w:sz w:val="24"/>
          <w:szCs w:val="24"/>
        </w:rPr>
        <w:t xml:space="preserve"> Educators and Trainees</w:t>
      </w:r>
    </w:p>
    <w:p w:rsidR="009F7E7F" w:rsidRPr="009F7E7F" w:rsidRDefault="009F7E7F" w:rsidP="009F7E7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>The early identification of communication issues is key. How might trainees or trainers recognise difficulties?</w:t>
      </w:r>
    </w:p>
    <w:p w:rsidR="009F7E7F" w:rsidRPr="009F7E7F" w:rsidRDefault="009F7E7F" w:rsidP="009F7E7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>Fiola mentioned difficulties with nuances and idioms. What other difficulties might trainees have with language?</w:t>
      </w:r>
    </w:p>
    <w:p w:rsidR="009F7E7F" w:rsidRPr="009F7E7F" w:rsidRDefault="009F7E7F" w:rsidP="009F7E7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>Fiola mentioned avoiding medical terminology. How can doctors who do not have English as a first language, improve their colloquial English?</w:t>
      </w:r>
    </w:p>
    <w:p w:rsidR="009F7E7F" w:rsidRPr="009F7E7F" w:rsidRDefault="009F7E7F" w:rsidP="009F7E7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>What examples did Fiola give of good communication in a patient centred consultation? What others do you know? Can you give some examples?</w:t>
      </w:r>
    </w:p>
    <w:p w:rsidR="009F7E7F" w:rsidRPr="009F7E7F" w:rsidRDefault="009F7E7F" w:rsidP="009F7E7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 xml:space="preserve">What resources are available locally to help support trainers and trainees with these issues? </w:t>
      </w:r>
    </w:p>
    <w:p w:rsidR="009F7E7F" w:rsidRPr="009F7E7F" w:rsidRDefault="009F7E7F" w:rsidP="009F7E7F">
      <w:pPr>
        <w:spacing w:after="0" w:line="240" w:lineRule="auto"/>
        <w:rPr>
          <w:sz w:val="24"/>
          <w:szCs w:val="24"/>
        </w:rPr>
      </w:pPr>
    </w:p>
    <w:p w:rsidR="009F7E7F" w:rsidRPr="009F7E7F" w:rsidRDefault="009F7E7F" w:rsidP="009F7E7F">
      <w:pPr>
        <w:spacing w:after="0" w:line="240" w:lineRule="auto"/>
        <w:rPr>
          <w:sz w:val="24"/>
          <w:szCs w:val="24"/>
        </w:rPr>
      </w:pPr>
    </w:p>
    <w:p w:rsidR="009F7E7F" w:rsidRPr="009F7E7F" w:rsidRDefault="009F7E7F" w:rsidP="009F7E7F">
      <w:pPr>
        <w:spacing w:after="0" w:line="240" w:lineRule="auto"/>
        <w:rPr>
          <w:b/>
          <w:sz w:val="24"/>
          <w:szCs w:val="24"/>
        </w:rPr>
      </w:pPr>
      <w:r w:rsidRPr="009F7E7F">
        <w:rPr>
          <w:b/>
          <w:sz w:val="24"/>
          <w:szCs w:val="24"/>
        </w:rPr>
        <w:t>Additional suggestions for trainers:</w:t>
      </w:r>
    </w:p>
    <w:p w:rsidR="009F7E7F" w:rsidRPr="009F7E7F" w:rsidRDefault="009F7E7F" w:rsidP="009F7E7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>How would you approach language difficulties with a trainee?</w:t>
      </w:r>
    </w:p>
    <w:p w:rsidR="009F7E7F" w:rsidRPr="009F7E7F" w:rsidRDefault="009F7E7F" w:rsidP="009F7E7F">
      <w:pPr>
        <w:pStyle w:val="ListParagraph"/>
        <w:numPr>
          <w:ilvl w:val="0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>Role-play</w:t>
      </w:r>
      <w:r w:rsidRPr="009F7E7F">
        <w:rPr>
          <w:sz w:val="24"/>
          <w:szCs w:val="24"/>
        </w:rPr>
        <w:t xml:space="preserve"> how you would give feedback to a trainee who: </w:t>
      </w:r>
    </w:p>
    <w:p w:rsidR="009F7E7F" w:rsidRPr="009F7E7F" w:rsidRDefault="009F7E7F" w:rsidP="009F7E7F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>Speaks too fast</w:t>
      </w:r>
    </w:p>
    <w:p w:rsidR="009F7E7F" w:rsidRPr="009F7E7F" w:rsidRDefault="009F7E7F" w:rsidP="009F7E7F">
      <w:pPr>
        <w:pStyle w:val="ListParagraph"/>
        <w:numPr>
          <w:ilvl w:val="1"/>
          <w:numId w:val="5"/>
        </w:numPr>
        <w:spacing w:after="0" w:line="240" w:lineRule="auto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 xml:space="preserve">Has a strong accent </w:t>
      </w:r>
      <w:r w:rsidRPr="009F7E7F">
        <w:rPr>
          <w:sz w:val="24"/>
          <w:szCs w:val="24"/>
        </w:rPr>
        <w:t>etc.</w:t>
      </w:r>
      <w:r w:rsidRPr="009F7E7F">
        <w:rPr>
          <w:sz w:val="24"/>
          <w:szCs w:val="24"/>
        </w:rPr>
        <w:t xml:space="preserve"> </w:t>
      </w:r>
    </w:p>
    <w:p w:rsidR="009F7E7F" w:rsidRPr="009F7E7F" w:rsidRDefault="009F7E7F" w:rsidP="009F7E7F">
      <w:pPr>
        <w:spacing w:after="0" w:line="240" w:lineRule="auto"/>
        <w:rPr>
          <w:sz w:val="24"/>
          <w:szCs w:val="24"/>
        </w:rPr>
      </w:pPr>
    </w:p>
    <w:p w:rsidR="009F7E7F" w:rsidRPr="009F7E7F" w:rsidRDefault="009F7E7F" w:rsidP="009F7E7F">
      <w:pPr>
        <w:pStyle w:val="ListParagraph"/>
        <w:spacing w:after="0" w:line="240" w:lineRule="auto"/>
        <w:ind w:left="360"/>
        <w:contextualSpacing w:val="0"/>
        <w:rPr>
          <w:sz w:val="24"/>
          <w:szCs w:val="24"/>
        </w:rPr>
      </w:pPr>
    </w:p>
    <w:p w:rsidR="009F7E7F" w:rsidRPr="009F7E7F" w:rsidRDefault="009F7E7F" w:rsidP="009F7E7F">
      <w:pPr>
        <w:pStyle w:val="ListParagraph"/>
        <w:spacing w:after="0" w:line="240" w:lineRule="auto"/>
        <w:ind w:left="360"/>
        <w:contextualSpacing w:val="0"/>
        <w:rPr>
          <w:sz w:val="24"/>
          <w:szCs w:val="24"/>
        </w:rPr>
      </w:pPr>
      <w:r w:rsidRPr="009F7E7F">
        <w:rPr>
          <w:sz w:val="24"/>
          <w:szCs w:val="24"/>
        </w:rPr>
        <w:t xml:space="preserve"> </w:t>
      </w:r>
    </w:p>
    <w:p w:rsidR="0082374F" w:rsidRPr="009F7E7F" w:rsidRDefault="0082374F" w:rsidP="009F7E7F">
      <w:pPr>
        <w:spacing w:after="0" w:line="240" w:lineRule="auto"/>
        <w:rPr>
          <w:sz w:val="24"/>
          <w:szCs w:val="24"/>
        </w:rPr>
      </w:pPr>
    </w:p>
    <w:sectPr w:rsidR="0082374F" w:rsidRPr="009F7E7F" w:rsidSect="00EE4DC9">
      <w:headerReference w:type="default" r:id="rId9"/>
      <w:footerReference w:type="default" r:id="rId10"/>
      <w:pgSz w:w="11906" w:h="16838"/>
      <w:pgMar w:top="2269" w:right="1440" w:bottom="255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5F9" w:rsidRDefault="00F30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F305F9" w:rsidRDefault="00F30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2137E6">
    <w:pPr>
      <w:pStyle w:val="Footer"/>
      <w:rPr>
        <w:rFonts w:ascii="Times New Roman" w:hAnsi="Times New Roman" w:cs="Times New Roman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1492250</wp:posOffset>
              </wp:positionH>
              <wp:positionV relativeFrom="paragraph">
                <wp:posOffset>320675</wp:posOffset>
              </wp:positionV>
              <wp:extent cx="5085080" cy="24574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5080" cy="2457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Pr="00146309" w:rsidRDefault="00D37A27">
                          <w:pP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Independent Chair: Kaye Burnett                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 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            </w:t>
                          </w:r>
                          <w:r w:rsid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</w:t>
                          </w:r>
                          <w:r w:rsidR="00C20BA9" w:rsidRPr="00146309">
                            <w:rPr>
                              <w:rFonts w:ascii="Arial" w:hAnsi="Arial" w:cs="Arial"/>
                              <w:color w:val="FBD4B4" w:themeColor="accent6" w:themeTint="66"/>
                              <w:sz w:val="16"/>
                              <w:szCs w:val="16"/>
                            </w:rPr>
                            <w:t xml:space="preserve"> Managing Director: Simone Jordan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17.5pt;margin-top:25.25pt;width:400.4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" stroked="f">
              <v:fill opacity="0"/>
              <v:textbox>
                <w:txbxContent>
                  <w:p w:rsidR="00C20BA9" w:rsidRPr="00146309" w:rsidRDefault="00D37A27">
                    <w:pP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Independent Chair: Kaye Burnett                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 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            </w:t>
                    </w:r>
                    <w:r w:rsid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</w:t>
                    </w:r>
                    <w:r w:rsidR="00C20BA9" w:rsidRPr="00146309">
                      <w:rPr>
                        <w:rFonts w:ascii="Arial" w:hAnsi="Arial" w:cs="Arial"/>
                        <w:color w:val="FBD4B4" w:themeColor="accent6" w:themeTint="66"/>
                        <w:sz w:val="16"/>
                        <w:szCs w:val="16"/>
                      </w:rPr>
                      <w:t xml:space="preserve"> Managing Director: Simone Jordan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1781175</wp:posOffset>
              </wp:positionH>
              <wp:positionV relativeFrom="paragraph">
                <wp:posOffset>-470535</wp:posOffset>
              </wp:positionV>
              <wp:extent cx="4730750" cy="2410460"/>
              <wp:effectExtent l="0" t="0" r="0" b="889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0750" cy="2410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East Midlands Local Education and Training Board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140.25pt;margin-top:-37.05pt;width:372.5pt;height:1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QWuQIAAME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" filled="f" stroked="f">
              <v:textbox>
                <w:txbxContent>
                  <w:p w:rsidR="00C20BA9" w:rsidRDefault="00C20BA9">
                    <w:pPr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East Midlands Local Education and Training Board </w:t>
                    </w:r>
                  </w:p>
                </w:txbxContent>
              </v:textbox>
            </v:shape>
          </w:pict>
        </mc:Fallback>
      </mc:AlternateContent>
    </w:r>
    <w:r w:rsidR="0062249D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E47EAB3" wp14:editId="5803D23B">
          <wp:simplePos x="0" y="0"/>
          <wp:positionH relativeFrom="column">
            <wp:posOffset>-941705</wp:posOffset>
          </wp:positionH>
          <wp:positionV relativeFrom="paragraph">
            <wp:posOffset>-245745</wp:posOffset>
          </wp:positionV>
          <wp:extent cx="8645525" cy="882650"/>
          <wp:effectExtent l="19050" t="0" r="3175" b="0"/>
          <wp:wrapNone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5525" cy="882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4801870</wp:posOffset>
              </wp:positionH>
              <wp:positionV relativeFrom="paragraph">
                <wp:posOffset>-161290</wp:posOffset>
              </wp:positionV>
              <wp:extent cx="2939415" cy="1019175"/>
              <wp:effectExtent l="0" t="0" r="0" b="952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www.em.hee.nhs.uk</w:t>
                          </w: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  <w:t>@EastMidsLETB</w:t>
                          </w: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FDD491"/>
                            </w:rPr>
                          </w:pP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  <w:color w:val="FCC1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78.1pt;margin-top:-12.7pt;width:231.45pt;height:8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0dPuA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" filled="f" stroked="f">
              <v:textbox>
                <w:txbxContent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www.em.hee.nhs.uk</w:t>
                    </w: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DD491"/>
                      </w:rPr>
                      <w:t>@EastMidsLETB</w:t>
                    </w: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FDD491"/>
                      </w:rPr>
                    </w:pP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  <w:color w:val="FCC16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-729615</wp:posOffset>
              </wp:positionH>
              <wp:positionV relativeFrom="paragraph">
                <wp:posOffset>-193675</wp:posOffset>
              </wp:positionV>
              <wp:extent cx="1815465" cy="1019175"/>
              <wp:effectExtent l="0" t="0" r="0" b="9525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5465" cy="1019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0BA9" w:rsidRDefault="00C20BA9">
                          <w:pPr>
                            <w:spacing w:line="240" w:lineRule="auto"/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t>Developing people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for health and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i/>
                              <w:iCs/>
                              <w:color w:val="FDD491"/>
                              <w:sz w:val="26"/>
                              <w:szCs w:val="26"/>
                            </w:rPr>
                            <w:br/>
                            <w:t>healthcare</w:t>
                          </w:r>
                        </w:p>
                        <w:p w:rsidR="00C20BA9" w:rsidRDefault="00C20BA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-57.45pt;margin-top:-15.25pt;width:142.95pt;height:8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AER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" filled="f" stroked="f">
              <v:textbox>
                <w:txbxContent>
                  <w:p w:rsidR="00C20BA9" w:rsidRDefault="00C20BA9">
                    <w:pPr>
                      <w:spacing w:line="240" w:lineRule="auto"/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t>Developing people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for health and</w:t>
                    </w: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FDD491"/>
                        <w:sz w:val="26"/>
                        <w:szCs w:val="26"/>
                      </w:rPr>
                      <w:br/>
                      <w:t>healthcare</w:t>
                    </w:r>
                  </w:p>
                  <w:p w:rsidR="00C20BA9" w:rsidRDefault="00C20BA9">
                    <w:pPr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5F9" w:rsidRDefault="00F30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F305F9" w:rsidRDefault="00F305F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49D" w:rsidRDefault="0062249D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en-GB"/>
      </w:rPr>
      <w:drawing>
        <wp:inline distT="0" distB="0" distL="0" distR="0" wp14:anchorId="75B9D6EB" wp14:editId="7576EBFB">
          <wp:extent cx="2247900" cy="723900"/>
          <wp:effectExtent l="19050" t="0" r="0" b="0"/>
          <wp:docPr id="1" name="Picture 1" descr="HE East Midlands bl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 East Midlands bl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240A4"/>
    <w:multiLevelType w:val="hybridMultilevel"/>
    <w:tmpl w:val="F0C65C16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7A715B"/>
    <w:multiLevelType w:val="hybridMultilevel"/>
    <w:tmpl w:val="D6061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C2226A"/>
    <w:multiLevelType w:val="hybridMultilevel"/>
    <w:tmpl w:val="D988D89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ABA114D"/>
    <w:multiLevelType w:val="hybridMultilevel"/>
    <w:tmpl w:val="D1AE8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BC0CD6"/>
    <w:multiLevelType w:val="hybridMultilevel"/>
    <w:tmpl w:val="56DEF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676E02"/>
    <w:multiLevelType w:val="hybridMultilevel"/>
    <w:tmpl w:val="C6E4A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9941A21"/>
    <w:multiLevelType w:val="hybridMultilevel"/>
    <w:tmpl w:val="50067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DC9"/>
    <w:rsid w:val="001337EE"/>
    <w:rsid w:val="00146309"/>
    <w:rsid w:val="002137E6"/>
    <w:rsid w:val="0021773C"/>
    <w:rsid w:val="002374D1"/>
    <w:rsid w:val="002D4CFC"/>
    <w:rsid w:val="00396FB6"/>
    <w:rsid w:val="004604F5"/>
    <w:rsid w:val="005D6336"/>
    <w:rsid w:val="0062249D"/>
    <w:rsid w:val="00666892"/>
    <w:rsid w:val="007222C9"/>
    <w:rsid w:val="0082374F"/>
    <w:rsid w:val="00832EFE"/>
    <w:rsid w:val="00843206"/>
    <w:rsid w:val="00952616"/>
    <w:rsid w:val="009F7E7F"/>
    <w:rsid w:val="00A42ED4"/>
    <w:rsid w:val="00A9756F"/>
    <w:rsid w:val="00AC6EFD"/>
    <w:rsid w:val="00AE7624"/>
    <w:rsid w:val="00B47517"/>
    <w:rsid w:val="00B63572"/>
    <w:rsid w:val="00BC7554"/>
    <w:rsid w:val="00C20BA9"/>
    <w:rsid w:val="00D0239E"/>
    <w:rsid w:val="00D243DA"/>
    <w:rsid w:val="00D37A27"/>
    <w:rsid w:val="00DE7755"/>
    <w:rsid w:val="00EE4DC9"/>
    <w:rsid w:val="00F305F9"/>
    <w:rsid w:val="00F3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ED4"/>
    <w:pPr>
      <w:spacing w:after="200" w:line="276" w:lineRule="auto"/>
    </w:pPr>
    <w:rPr>
      <w:rFonts w:ascii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ED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A42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ED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sid w:val="00A42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42ED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42ED4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7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1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8F81E-4B74-4A3E-860B-37D9F45AC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name</vt:lpstr>
    </vt:vector>
  </TitlesOfParts>
  <Company>DH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name</dc:title>
  <dc:creator>DH User</dc:creator>
  <cp:lastModifiedBy>richard_mumford</cp:lastModifiedBy>
  <cp:revision>2</cp:revision>
  <cp:lastPrinted>2013-04-10T13:22:00Z</cp:lastPrinted>
  <dcterms:created xsi:type="dcterms:W3CDTF">2013-07-11T13:15:00Z</dcterms:created>
  <dcterms:modified xsi:type="dcterms:W3CDTF">2013-07-11T13:15:00Z</dcterms:modified>
</cp:coreProperties>
</file>