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B8" w:rsidRDefault="00C22A84" w:rsidP="00C22A84">
      <w:pPr>
        <w:jc w:val="center"/>
        <w:rPr>
          <w:b/>
          <w:sz w:val="32"/>
          <w:u w:val="single"/>
        </w:rPr>
      </w:pPr>
      <w:r w:rsidRPr="00C22A84">
        <w:rPr>
          <w:b/>
          <w:sz w:val="32"/>
          <w:u w:val="single"/>
        </w:rPr>
        <w:t>Kettering Training Practices</w:t>
      </w:r>
    </w:p>
    <w:p w:rsidR="00C22A84" w:rsidRPr="00C22A84" w:rsidRDefault="00C22A84" w:rsidP="00C22A84">
      <w:pPr>
        <w:spacing w:after="0"/>
        <w:rPr>
          <w:b/>
        </w:rPr>
      </w:pPr>
      <w:hyperlink r:id="rId7" w:history="1">
        <w:r w:rsidRPr="00C22A84">
          <w:rPr>
            <w:rStyle w:val="Hyperlink"/>
            <w:b/>
          </w:rPr>
          <w:t>Weavers Medical Centre</w:t>
        </w:r>
      </w:hyperlink>
    </w:p>
    <w:p w:rsidR="00C22A84" w:rsidRDefault="00C22A84" w:rsidP="00C22A84">
      <w:pPr>
        <w:spacing w:after="0"/>
      </w:pPr>
      <w:r>
        <w:t>Prospect House, 121 Lower Street</w:t>
      </w:r>
    </w:p>
    <w:p w:rsidR="00C22A84" w:rsidRDefault="00C22A84" w:rsidP="00C22A84">
      <w:pPr>
        <w:spacing w:after="0"/>
      </w:pPr>
      <w:r>
        <w:t>Kettering NN16 8DN</w:t>
      </w:r>
    </w:p>
    <w:p w:rsidR="00C22A84" w:rsidRDefault="00C22A84" w:rsidP="00C22A84">
      <w:pPr>
        <w:spacing w:after="0"/>
      </w:pPr>
    </w:p>
    <w:p w:rsidR="00C22A84" w:rsidRPr="00C22A84" w:rsidRDefault="00C22A84" w:rsidP="00C22A84">
      <w:pPr>
        <w:spacing w:after="0"/>
        <w:rPr>
          <w:b/>
        </w:rPr>
      </w:pPr>
      <w:hyperlink r:id="rId8" w:history="1">
        <w:r w:rsidRPr="00C22A84">
          <w:rPr>
            <w:rStyle w:val="Hyperlink"/>
            <w:b/>
          </w:rPr>
          <w:t>Lakeside Surgery</w:t>
        </w:r>
      </w:hyperlink>
    </w:p>
    <w:p w:rsidR="00C22A84" w:rsidRDefault="00C22A84" w:rsidP="00C22A84">
      <w:pPr>
        <w:spacing w:after="0"/>
      </w:pPr>
      <w:r>
        <w:t>Cottingham Road, Corby</w:t>
      </w:r>
    </w:p>
    <w:p w:rsidR="00C22A84" w:rsidRDefault="00C22A84" w:rsidP="00C22A84">
      <w:pPr>
        <w:spacing w:after="0"/>
      </w:pPr>
      <w:r>
        <w:t>Northants NN17 2UR</w:t>
      </w:r>
    </w:p>
    <w:p w:rsidR="00C22A84" w:rsidRDefault="00C22A84" w:rsidP="00C22A84">
      <w:pPr>
        <w:spacing w:after="0"/>
      </w:pPr>
    </w:p>
    <w:p w:rsidR="00C22A84" w:rsidRPr="00C22A84" w:rsidRDefault="00C22A84" w:rsidP="00C22A84">
      <w:pPr>
        <w:spacing w:after="0"/>
        <w:rPr>
          <w:b/>
        </w:rPr>
      </w:pPr>
      <w:hyperlink r:id="rId9" w:history="1">
        <w:r w:rsidRPr="00C22A84">
          <w:rPr>
            <w:rStyle w:val="Hyperlink"/>
            <w:b/>
          </w:rPr>
          <w:t>Linden Medical Centre</w:t>
        </w:r>
      </w:hyperlink>
    </w:p>
    <w:p w:rsidR="00C22A84" w:rsidRDefault="00C22A84" w:rsidP="00C22A84">
      <w:pPr>
        <w:spacing w:after="0"/>
      </w:pPr>
      <w:r>
        <w:t>Linden Avenue, Kettering</w:t>
      </w:r>
    </w:p>
    <w:p w:rsidR="00C22A84" w:rsidRDefault="00C22A84" w:rsidP="00C22A84">
      <w:pPr>
        <w:spacing w:after="0"/>
      </w:pPr>
      <w:r>
        <w:t>Northants NN15 7NX</w:t>
      </w:r>
    </w:p>
    <w:p w:rsidR="00C22A84" w:rsidRDefault="00C22A84" w:rsidP="00C22A84">
      <w:pPr>
        <w:spacing w:after="0"/>
      </w:pPr>
    </w:p>
    <w:p w:rsidR="00C22A84" w:rsidRPr="00C22A84" w:rsidRDefault="00C22A84" w:rsidP="00C22A84">
      <w:pPr>
        <w:spacing w:after="0"/>
        <w:rPr>
          <w:b/>
        </w:rPr>
      </w:pPr>
      <w:hyperlink r:id="rId10" w:history="1">
        <w:proofErr w:type="spellStart"/>
        <w:r w:rsidRPr="00C22A84">
          <w:rPr>
            <w:rStyle w:val="Hyperlink"/>
            <w:b/>
          </w:rPr>
          <w:t>Eskdaill</w:t>
        </w:r>
        <w:proofErr w:type="spellEnd"/>
        <w:r w:rsidRPr="00C22A84">
          <w:rPr>
            <w:rStyle w:val="Hyperlink"/>
            <w:b/>
          </w:rPr>
          <w:t xml:space="preserve"> Medical Centre</w:t>
        </w:r>
      </w:hyperlink>
    </w:p>
    <w:p w:rsidR="00C22A84" w:rsidRDefault="00C22A84" w:rsidP="00C22A84">
      <w:pPr>
        <w:spacing w:after="0"/>
      </w:pPr>
      <w:r>
        <w:t>Prospect House, 121 Lower Street</w:t>
      </w:r>
    </w:p>
    <w:p w:rsidR="00C22A84" w:rsidRDefault="00C22A84" w:rsidP="00C22A84">
      <w:pPr>
        <w:spacing w:after="0"/>
      </w:pPr>
      <w:r>
        <w:t>Kettering NN16 8DN</w:t>
      </w:r>
    </w:p>
    <w:p w:rsidR="00C22A84" w:rsidRPr="004A7CCC" w:rsidRDefault="00C22A84" w:rsidP="00C22A84">
      <w:pPr>
        <w:spacing w:after="0"/>
        <w:rPr>
          <w:b/>
        </w:rPr>
      </w:pPr>
    </w:p>
    <w:p w:rsidR="00C22A84" w:rsidRPr="004A7CCC" w:rsidRDefault="004A7CCC" w:rsidP="00C22A84">
      <w:pPr>
        <w:spacing w:after="0"/>
        <w:rPr>
          <w:b/>
        </w:rPr>
      </w:pPr>
      <w:hyperlink r:id="rId11" w:history="1">
        <w:proofErr w:type="spellStart"/>
        <w:r w:rsidR="00C22A84" w:rsidRPr="004A7CCC">
          <w:rPr>
            <w:rStyle w:val="Hyperlink"/>
            <w:b/>
          </w:rPr>
          <w:t>Woodsend</w:t>
        </w:r>
        <w:proofErr w:type="spellEnd"/>
        <w:r w:rsidR="00C22A84" w:rsidRPr="004A7CCC">
          <w:rPr>
            <w:rStyle w:val="Hyperlink"/>
            <w:b/>
          </w:rPr>
          <w:t xml:space="preserve"> Medical Centre</w:t>
        </w:r>
      </w:hyperlink>
    </w:p>
    <w:p w:rsidR="00C22A84" w:rsidRDefault="00C22A84" w:rsidP="00C22A84">
      <w:pPr>
        <w:spacing w:after="0"/>
      </w:pPr>
      <w:r>
        <w:t>School Place, Gainsborough Road</w:t>
      </w:r>
    </w:p>
    <w:p w:rsidR="004A7CCC" w:rsidRDefault="004A7CCC" w:rsidP="00C22A84">
      <w:pPr>
        <w:spacing w:after="0"/>
      </w:pPr>
      <w:r>
        <w:t>Corby, Northants, NN18 0QP</w:t>
      </w:r>
    </w:p>
    <w:p w:rsidR="004A7CCC" w:rsidRDefault="004A7CCC" w:rsidP="00C22A84">
      <w:pPr>
        <w:spacing w:after="0"/>
      </w:pPr>
    </w:p>
    <w:p w:rsidR="004A7CCC" w:rsidRPr="004A7CCC" w:rsidRDefault="004A7CCC" w:rsidP="00C22A84">
      <w:pPr>
        <w:spacing w:after="0"/>
        <w:rPr>
          <w:b/>
        </w:rPr>
      </w:pPr>
      <w:hyperlink r:id="rId12" w:history="1">
        <w:r w:rsidRPr="004A7CCC">
          <w:rPr>
            <w:rStyle w:val="Hyperlink"/>
            <w:b/>
          </w:rPr>
          <w:t xml:space="preserve">The </w:t>
        </w:r>
        <w:proofErr w:type="spellStart"/>
        <w:r w:rsidRPr="004A7CCC">
          <w:rPr>
            <w:rStyle w:val="Hyperlink"/>
            <w:b/>
          </w:rPr>
          <w:t>Studfall</w:t>
        </w:r>
        <w:proofErr w:type="spellEnd"/>
        <w:r w:rsidRPr="004A7CCC">
          <w:rPr>
            <w:rStyle w:val="Hyperlink"/>
            <w:b/>
          </w:rPr>
          <w:t xml:space="preserve"> Partnership</w:t>
        </w:r>
      </w:hyperlink>
    </w:p>
    <w:p w:rsidR="004A7CCC" w:rsidRDefault="004A7CCC" w:rsidP="00C22A84">
      <w:pPr>
        <w:spacing w:after="0"/>
      </w:pPr>
      <w:proofErr w:type="spellStart"/>
      <w:r>
        <w:t>Studfall</w:t>
      </w:r>
      <w:proofErr w:type="spellEnd"/>
      <w:r>
        <w:t xml:space="preserve"> Medical Centre, </w:t>
      </w:r>
      <w:proofErr w:type="spellStart"/>
      <w:r>
        <w:t>Studfall</w:t>
      </w:r>
      <w:proofErr w:type="spellEnd"/>
      <w:r>
        <w:t xml:space="preserve"> Court</w:t>
      </w:r>
    </w:p>
    <w:p w:rsidR="004A7CCC" w:rsidRDefault="004A7CCC" w:rsidP="00C22A84">
      <w:pPr>
        <w:spacing w:after="0"/>
      </w:pPr>
      <w:r>
        <w:t>Corby, Northants, NN17 1 QP</w:t>
      </w:r>
    </w:p>
    <w:p w:rsidR="004A7CCC" w:rsidRDefault="004A7CCC" w:rsidP="00C22A84">
      <w:pPr>
        <w:spacing w:after="0"/>
      </w:pPr>
    </w:p>
    <w:p w:rsidR="004A7CCC" w:rsidRPr="004A7CCC" w:rsidRDefault="004A7CCC" w:rsidP="00C22A84">
      <w:pPr>
        <w:spacing w:after="0"/>
        <w:rPr>
          <w:b/>
        </w:rPr>
      </w:pPr>
      <w:hyperlink r:id="rId13" w:history="1">
        <w:r w:rsidRPr="004A7CCC">
          <w:rPr>
            <w:rStyle w:val="Hyperlink"/>
            <w:b/>
          </w:rPr>
          <w:t>Albany House Medical Centre</w:t>
        </w:r>
      </w:hyperlink>
    </w:p>
    <w:p w:rsidR="004A7CCC" w:rsidRDefault="004A7CCC" w:rsidP="00C22A84">
      <w:pPr>
        <w:spacing w:after="0"/>
      </w:pPr>
      <w:r>
        <w:t>3 Queen Street, Wellingborough</w:t>
      </w:r>
    </w:p>
    <w:p w:rsidR="004A7CCC" w:rsidRDefault="004A7CCC" w:rsidP="00C22A84">
      <w:pPr>
        <w:spacing w:after="0"/>
      </w:pPr>
      <w:r>
        <w:t>Northants NN8 4RW</w:t>
      </w:r>
    </w:p>
    <w:p w:rsidR="004A7CCC" w:rsidRDefault="004A7CCC" w:rsidP="00C22A84">
      <w:pPr>
        <w:spacing w:after="0"/>
      </w:pPr>
    </w:p>
    <w:p w:rsidR="004A7CCC" w:rsidRDefault="004A7CCC" w:rsidP="00C22A84">
      <w:pPr>
        <w:spacing w:after="0"/>
      </w:pPr>
    </w:p>
    <w:p w:rsidR="004A7CCC" w:rsidRPr="004A7CCC" w:rsidRDefault="004A7CCC" w:rsidP="00C22A84">
      <w:pPr>
        <w:spacing w:after="0"/>
        <w:rPr>
          <w:b/>
        </w:rPr>
      </w:pPr>
      <w:hyperlink r:id="rId14" w:history="1">
        <w:r w:rsidRPr="004A7CCC">
          <w:rPr>
            <w:rStyle w:val="Hyperlink"/>
            <w:b/>
          </w:rPr>
          <w:t>Spinney Brook Medical Centre</w:t>
        </w:r>
      </w:hyperlink>
      <w:r w:rsidRPr="004A7CCC">
        <w:rPr>
          <w:b/>
        </w:rPr>
        <w:t xml:space="preserve"> </w:t>
      </w:r>
    </w:p>
    <w:p w:rsidR="004A7CCC" w:rsidRDefault="004A7CCC" w:rsidP="00C22A84">
      <w:pPr>
        <w:spacing w:after="0"/>
      </w:pPr>
      <w:r>
        <w:t xml:space="preserve">59 High Street, </w:t>
      </w:r>
      <w:proofErr w:type="spellStart"/>
      <w:r>
        <w:t>Irthlingborough</w:t>
      </w:r>
      <w:proofErr w:type="spellEnd"/>
      <w:r>
        <w:t xml:space="preserve"> </w:t>
      </w:r>
    </w:p>
    <w:p w:rsidR="004A7CCC" w:rsidRDefault="004A7CCC" w:rsidP="00C22A84">
      <w:pPr>
        <w:spacing w:after="0"/>
      </w:pPr>
      <w:r>
        <w:t>Northants NN9 5GA</w:t>
      </w:r>
    </w:p>
    <w:p w:rsidR="004A7CCC" w:rsidRDefault="004A7CCC" w:rsidP="00C22A84">
      <w:pPr>
        <w:spacing w:after="0"/>
      </w:pPr>
    </w:p>
    <w:p w:rsidR="004A7CCC" w:rsidRPr="004A7CCC" w:rsidRDefault="004A7CCC" w:rsidP="00C22A84">
      <w:pPr>
        <w:spacing w:after="0"/>
        <w:rPr>
          <w:b/>
        </w:rPr>
      </w:pPr>
      <w:hyperlink r:id="rId15" w:history="1">
        <w:r w:rsidRPr="004A7CCC">
          <w:rPr>
            <w:rStyle w:val="Hyperlink"/>
            <w:b/>
          </w:rPr>
          <w:t>Headlands Surgery</w:t>
        </w:r>
      </w:hyperlink>
    </w:p>
    <w:p w:rsidR="004A7CCC" w:rsidRDefault="004A7CCC" w:rsidP="00C22A84">
      <w:pPr>
        <w:spacing w:after="0"/>
      </w:pPr>
      <w:r>
        <w:t>20 The Headlands, Kettering</w:t>
      </w:r>
    </w:p>
    <w:p w:rsidR="004A7CCC" w:rsidRDefault="004A7CCC" w:rsidP="00C22A84">
      <w:pPr>
        <w:spacing w:after="0"/>
      </w:pPr>
      <w:r>
        <w:t>Northants NN15 7HP</w:t>
      </w:r>
    </w:p>
    <w:p w:rsidR="004A7CCC" w:rsidRDefault="004A7CCC" w:rsidP="00C22A84">
      <w:pPr>
        <w:spacing w:after="0"/>
      </w:pPr>
    </w:p>
    <w:p w:rsidR="004A7CCC" w:rsidRPr="004A7CCC" w:rsidRDefault="004A7CCC" w:rsidP="00C22A84">
      <w:pPr>
        <w:spacing w:after="0"/>
        <w:rPr>
          <w:b/>
        </w:rPr>
      </w:pPr>
      <w:hyperlink r:id="rId16" w:history="1">
        <w:proofErr w:type="spellStart"/>
        <w:r w:rsidRPr="004A7CCC">
          <w:rPr>
            <w:rStyle w:val="Hyperlink"/>
            <w:b/>
          </w:rPr>
          <w:t>Mannock</w:t>
        </w:r>
        <w:proofErr w:type="spellEnd"/>
        <w:r w:rsidRPr="004A7CCC">
          <w:rPr>
            <w:rStyle w:val="Hyperlink"/>
            <w:b/>
          </w:rPr>
          <w:t xml:space="preserve"> Medical Centre</w:t>
        </w:r>
      </w:hyperlink>
      <w:r w:rsidRPr="004A7CCC">
        <w:rPr>
          <w:b/>
        </w:rPr>
        <w:t xml:space="preserve"> </w:t>
      </w:r>
    </w:p>
    <w:p w:rsidR="004A7CCC" w:rsidRDefault="004A7CCC" w:rsidP="00C22A84">
      <w:pPr>
        <w:spacing w:after="0"/>
      </w:pPr>
      <w:proofErr w:type="spellStart"/>
      <w:r>
        <w:t>Irthlingborough</w:t>
      </w:r>
      <w:proofErr w:type="spellEnd"/>
      <w:r>
        <w:t xml:space="preserve"> Road, Wellingborough</w:t>
      </w:r>
    </w:p>
    <w:p w:rsidR="004A7CCC" w:rsidRDefault="004A7CCC" w:rsidP="00C22A84">
      <w:pPr>
        <w:spacing w:after="0"/>
      </w:pPr>
      <w:r>
        <w:t>Northants NN81LT</w:t>
      </w:r>
    </w:p>
    <w:p w:rsidR="00400444" w:rsidRDefault="00400444" w:rsidP="00C22A84">
      <w:pPr>
        <w:spacing w:after="0"/>
      </w:pPr>
    </w:p>
    <w:p w:rsidR="00400444" w:rsidRPr="00400444" w:rsidRDefault="00400444" w:rsidP="00C22A84">
      <w:pPr>
        <w:spacing w:after="0"/>
        <w:rPr>
          <w:b/>
        </w:rPr>
      </w:pPr>
      <w:hyperlink r:id="rId17" w:history="1">
        <w:r w:rsidRPr="00400444">
          <w:rPr>
            <w:rStyle w:val="Hyperlink"/>
            <w:b/>
          </w:rPr>
          <w:t>Wollaston Surgery</w:t>
        </w:r>
      </w:hyperlink>
    </w:p>
    <w:p w:rsidR="00400444" w:rsidRDefault="00400444" w:rsidP="00C22A84">
      <w:pPr>
        <w:spacing w:after="0"/>
      </w:pPr>
      <w:r>
        <w:t>163 London Road, Wollaston</w:t>
      </w:r>
    </w:p>
    <w:p w:rsidR="00400444" w:rsidRDefault="00400444" w:rsidP="00C22A84">
      <w:pPr>
        <w:spacing w:after="0"/>
      </w:pPr>
      <w:r>
        <w:t>Wellingborough NN29 7QS</w:t>
      </w:r>
    </w:p>
    <w:p w:rsidR="00400444" w:rsidRDefault="00400444" w:rsidP="00C22A84">
      <w:pPr>
        <w:spacing w:after="0"/>
      </w:pPr>
    </w:p>
    <w:p w:rsidR="00400444" w:rsidRPr="00400444" w:rsidRDefault="00400444" w:rsidP="00C22A84">
      <w:pPr>
        <w:spacing w:after="0"/>
        <w:rPr>
          <w:b/>
        </w:rPr>
      </w:pPr>
      <w:hyperlink r:id="rId18" w:history="1">
        <w:r w:rsidRPr="00400444">
          <w:rPr>
            <w:rStyle w:val="Hyperlink"/>
            <w:b/>
          </w:rPr>
          <w:t>Queensway Medic al Centre</w:t>
        </w:r>
      </w:hyperlink>
    </w:p>
    <w:p w:rsidR="00400444" w:rsidRDefault="00400444" w:rsidP="00C22A84">
      <w:pPr>
        <w:spacing w:after="0"/>
      </w:pPr>
      <w:r>
        <w:t>Olympic Way Wellingborough</w:t>
      </w:r>
    </w:p>
    <w:p w:rsidR="00400444" w:rsidRDefault="00400444" w:rsidP="00C22A84">
      <w:pPr>
        <w:spacing w:after="0"/>
      </w:pPr>
      <w:r>
        <w:t>Northants NN8 3EP</w:t>
      </w:r>
    </w:p>
    <w:p w:rsidR="00400444" w:rsidRDefault="00400444" w:rsidP="00C22A84">
      <w:pPr>
        <w:spacing w:after="0"/>
      </w:pPr>
    </w:p>
    <w:p w:rsidR="00400444" w:rsidRPr="00400444" w:rsidRDefault="00400444" w:rsidP="00C22A84">
      <w:pPr>
        <w:spacing w:after="0"/>
        <w:rPr>
          <w:b/>
        </w:rPr>
      </w:pPr>
      <w:hyperlink r:id="rId19" w:history="1">
        <w:r w:rsidRPr="00400444">
          <w:rPr>
            <w:rStyle w:val="Hyperlink"/>
            <w:b/>
          </w:rPr>
          <w:t>Burton Latimer Medical Centre</w:t>
        </w:r>
      </w:hyperlink>
    </w:p>
    <w:p w:rsidR="00400444" w:rsidRDefault="00400444" w:rsidP="00C22A84">
      <w:pPr>
        <w:spacing w:after="0"/>
      </w:pPr>
      <w:r>
        <w:t>Higham Road, Burton Latimer</w:t>
      </w:r>
    </w:p>
    <w:p w:rsidR="00400444" w:rsidRDefault="00400444" w:rsidP="00C22A84">
      <w:pPr>
        <w:spacing w:after="0"/>
      </w:pPr>
      <w:r>
        <w:t>Northants NN15 5PU</w:t>
      </w:r>
    </w:p>
    <w:p w:rsidR="00400444" w:rsidRDefault="00400444" w:rsidP="00C22A84">
      <w:pPr>
        <w:spacing w:after="0"/>
      </w:pPr>
    </w:p>
    <w:p w:rsidR="00400444" w:rsidRPr="00400444" w:rsidRDefault="00400444" w:rsidP="00C22A84">
      <w:pPr>
        <w:spacing w:after="0"/>
        <w:rPr>
          <w:b/>
        </w:rPr>
      </w:pPr>
      <w:hyperlink r:id="rId20" w:history="1">
        <w:r w:rsidRPr="00400444">
          <w:rPr>
            <w:rStyle w:val="Hyperlink"/>
            <w:b/>
          </w:rPr>
          <w:t xml:space="preserve">Higham </w:t>
        </w:r>
        <w:proofErr w:type="spellStart"/>
        <w:r w:rsidRPr="00400444">
          <w:rPr>
            <w:rStyle w:val="Hyperlink"/>
            <w:b/>
          </w:rPr>
          <w:t>Ferrers</w:t>
        </w:r>
        <w:proofErr w:type="spellEnd"/>
        <w:r w:rsidRPr="00400444">
          <w:rPr>
            <w:rStyle w:val="Hyperlink"/>
            <w:b/>
          </w:rPr>
          <w:t xml:space="preserve"> Surgery</w:t>
        </w:r>
      </w:hyperlink>
      <w:r w:rsidRPr="00400444">
        <w:rPr>
          <w:b/>
        </w:rPr>
        <w:t xml:space="preserve"> </w:t>
      </w:r>
    </w:p>
    <w:p w:rsidR="00400444" w:rsidRDefault="00400444" w:rsidP="00C22A84">
      <w:pPr>
        <w:spacing w:after="0"/>
      </w:pPr>
      <w:r>
        <w:t xml:space="preserve">14 Saffron Road, Higham </w:t>
      </w:r>
      <w:proofErr w:type="spellStart"/>
      <w:r>
        <w:t>Ferrers</w:t>
      </w:r>
      <w:proofErr w:type="spellEnd"/>
    </w:p>
    <w:p w:rsidR="00400444" w:rsidRDefault="00400444" w:rsidP="00C22A84">
      <w:pPr>
        <w:spacing w:after="0"/>
      </w:pPr>
      <w:r>
        <w:t>Rushden, Northants, NN10 8ED</w:t>
      </w:r>
    </w:p>
    <w:p w:rsidR="00400444" w:rsidRDefault="00400444" w:rsidP="00C22A84">
      <w:pPr>
        <w:spacing w:after="0"/>
      </w:pPr>
    </w:p>
    <w:p w:rsidR="00400444" w:rsidRDefault="00400444" w:rsidP="00C22A84">
      <w:pPr>
        <w:spacing w:after="0"/>
      </w:pPr>
    </w:p>
    <w:p w:rsidR="00400444" w:rsidRPr="00400444" w:rsidRDefault="00400444" w:rsidP="00C22A84">
      <w:pPr>
        <w:spacing w:after="0"/>
        <w:rPr>
          <w:b/>
        </w:rPr>
      </w:pPr>
      <w:hyperlink r:id="rId21" w:history="1">
        <w:r w:rsidRPr="00400444">
          <w:rPr>
            <w:rStyle w:val="Hyperlink"/>
            <w:b/>
          </w:rPr>
          <w:t>Rothwell &amp; Desborough Health Care Group</w:t>
        </w:r>
      </w:hyperlink>
      <w:bookmarkStart w:id="0" w:name="_GoBack"/>
      <w:bookmarkEnd w:id="0"/>
    </w:p>
    <w:p w:rsidR="00400444" w:rsidRDefault="00400444" w:rsidP="00C22A84">
      <w:pPr>
        <w:spacing w:after="0"/>
      </w:pPr>
      <w:r>
        <w:t>109 Desborough Road, Rothwell</w:t>
      </w:r>
    </w:p>
    <w:p w:rsidR="00400444" w:rsidRPr="00C22A84" w:rsidRDefault="00400444" w:rsidP="00C22A84">
      <w:pPr>
        <w:spacing w:after="0"/>
      </w:pPr>
      <w:r>
        <w:t>Kettering NN14 6JQ</w:t>
      </w:r>
    </w:p>
    <w:sectPr w:rsidR="00400444" w:rsidRPr="00C22A84" w:rsidSect="00C22A84">
      <w:headerReference w:type="default" r:id="rId22"/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F8" w:rsidRDefault="008821F8" w:rsidP="00C22A84">
      <w:pPr>
        <w:spacing w:after="0" w:line="240" w:lineRule="auto"/>
      </w:pPr>
      <w:r>
        <w:separator/>
      </w:r>
    </w:p>
  </w:endnote>
  <w:endnote w:type="continuationSeparator" w:id="0">
    <w:p w:rsidR="008821F8" w:rsidRDefault="008821F8" w:rsidP="00C2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F8" w:rsidRDefault="008821F8" w:rsidP="00C22A84">
      <w:pPr>
        <w:spacing w:after="0" w:line="240" w:lineRule="auto"/>
      </w:pPr>
      <w:r>
        <w:separator/>
      </w:r>
    </w:p>
  </w:footnote>
  <w:footnote w:type="continuationSeparator" w:id="0">
    <w:p w:rsidR="008821F8" w:rsidRDefault="008821F8" w:rsidP="00C2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84" w:rsidRDefault="00C22A84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FF2B6B5" wp14:editId="6D57EFE1">
          <wp:simplePos x="0" y="0"/>
          <wp:positionH relativeFrom="column">
            <wp:posOffset>6796405</wp:posOffset>
          </wp:positionH>
          <wp:positionV relativeFrom="paragraph">
            <wp:posOffset>-232410</wp:posOffset>
          </wp:positionV>
          <wp:extent cx="2710180" cy="535940"/>
          <wp:effectExtent l="0" t="0" r="0" b="0"/>
          <wp:wrapTight wrapText="bothSides">
            <wp:wrapPolygon edited="0">
              <wp:start x="0" y="0"/>
              <wp:lineTo x="0" y="20730"/>
              <wp:lineTo x="21408" y="20730"/>
              <wp:lineTo x="21408" y="0"/>
              <wp:lineTo x="0" y="0"/>
            </wp:wrapPolygon>
          </wp:wrapTight>
          <wp:docPr id="1" name="Picture 1" descr="Health_Education_England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lth_Education_England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18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2A84" w:rsidRDefault="00C22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84"/>
    <w:rsid w:val="00400444"/>
    <w:rsid w:val="004A7CCC"/>
    <w:rsid w:val="008821F8"/>
    <w:rsid w:val="00C22A84"/>
    <w:rsid w:val="00C74940"/>
    <w:rsid w:val="00D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A84"/>
  </w:style>
  <w:style w:type="paragraph" w:styleId="Footer">
    <w:name w:val="footer"/>
    <w:basedOn w:val="Normal"/>
    <w:link w:val="FooterChar"/>
    <w:uiPriority w:val="99"/>
    <w:unhideWhenUsed/>
    <w:rsid w:val="00C22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A84"/>
  </w:style>
  <w:style w:type="paragraph" w:styleId="BalloonText">
    <w:name w:val="Balloon Text"/>
    <w:basedOn w:val="Normal"/>
    <w:link w:val="BalloonTextChar"/>
    <w:uiPriority w:val="99"/>
    <w:semiHidden/>
    <w:unhideWhenUsed/>
    <w:rsid w:val="00C2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A84"/>
  </w:style>
  <w:style w:type="paragraph" w:styleId="Footer">
    <w:name w:val="footer"/>
    <w:basedOn w:val="Normal"/>
    <w:link w:val="FooterChar"/>
    <w:uiPriority w:val="99"/>
    <w:unhideWhenUsed/>
    <w:rsid w:val="00C22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A84"/>
  </w:style>
  <w:style w:type="paragraph" w:styleId="BalloonText">
    <w:name w:val="Balloon Text"/>
    <w:basedOn w:val="Normal"/>
    <w:link w:val="BalloonTextChar"/>
    <w:uiPriority w:val="99"/>
    <w:semiHidden/>
    <w:unhideWhenUsed/>
    <w:rsid w:val="00C2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lakesidesurgery.co.uk/" TargetMode="External"/><Relationship Id="rId13" Type="http://schemas.openxmlformats.org/officeDocument/2006/relationships/hyperlink" Target="http://www.albanyhousemedicalcentre.co.uk/" TargetMode="External"/><Relationship Id="rId18" Type="http://schemas.openxmlformats.org/officeDocument/2006/relationships/hyperlink" Target="http://www.queenswaymedicalcentre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dhg.co.uk/" TargetMode="External"/><Relationship Id="rId7" Type="http://schemas.openxmlformats.org/officeDocument/2006/relationships/hyperlink" Target="http://www.weaversmedicalcentre.co.uk/" TargetMode="External"/><Relationship Id="rId12" Type="http://schemas.openxmlformats.org/officeDocument/2006/relationships/hyperlink" Target="http://www.thestudfallpartnership.co.uk/" TargetMode="External"/><Relationship Id="rId17" Type="http://schemas.openxmlformats.org/officeDocument/2006/relationships/hyperlink" Target="http://www.wollastonbozeatsurgery.co.u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bbeymedicalpractice.uk.com/" TargetMode="External"/><Relationship Id="rId20" Type="http://schemas.openxmlformats.org/officeDocument/2006/relationships/hyperlink" Target="http://www.highamferrerssurgery.co.uk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oodsendmedicalcentre.nhs.uk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headlandssurgery.co.u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skdaillmedical.co.uk/" TargetMode="External"/><Relationship Id="rId19" Type="http://schemas.openxmlformats.org/officeDocument/2006/relationships/hyperlink" Target="http://www.burtonlatimermedicalcentre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lindenmedicalgroup.co.uk/" TargetMode="External"/><Relationship Id="rId14" Type="http://schemas.openxmlformats.org/officeDocument/2006/relationships/hyperlink" Target="http://www.spinneybrookmedcentre.co.uk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Egglenton Ruby</dc:creator>
  <cp:lastModifiedBy>Egglenton Ruby</cp:lastModifiedBy>
  <cp:revision>1</cp:revision>
  <dcterms:created xsi:type="dcterms:W3CDTF">2016-11-09T10:34:00Z</dcterms:created>
  <dcterms:modified xsi:type="dcterms:W3CDTF">2016-11-09T11:15:00Z</dcterms:modified>
</cp:coreProperties>
</file>